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B1B54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</w:p>
    <w:p w14:paraId="543F3D34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办理补贴所需材料</w:t>
      </w:r>
      <w:bookmarkStart w:id="0" w:name="_GoBack"/>
      <w:bookmarkEnd w:id="0"/>
    </w:p>
    <w:p w14:paraId="23498C7F">
      <w:pPr>
        <w:ind w:firstLine="1600" w:firstLineChars="5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BE486B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发票、 合格证、 身份证、（公司-营业执照），  </w:t>
      </w:r>
    </w:p>
    <w:p w14:paraId="6D65F28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开户行：（个人、一卡通（开户地址），公司、对公账户）</w:t>
      </w:r>
    </w:p>
    <w:p w14:paraId="11BE13D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拖拉机、收割机（人机合影相片）</w:t>
      </w:r>
    </w:p>
    <w:p w14:paraId="77DF4E3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无人机（飞行记录、人机合影相片），   </w:t>
      </w:r>
    </w:p>
    <w:p w14:paraId="5BC8046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色选机、辗米机（竣工验收表、人机合影相片）</w:t>
      </w:r>
    </w:p>
    <w:p w14:paraId="48192E58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购机付款凭证，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YjBlNDZlMWViMmI3MjU5ZmY0MDAxOGEwYjM5MGYifQ=="/>
  </w:docVars>
  <w:rsids>
    <w:rsidRoot w:val="1FB76463"/>
    <w:rsid w:val="1FB76463"/>
    <w:rsid w:val="5ABF5B2B"/>
    <w:rsid w:val="6A5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33</TotalTime>
  <ScaleCrop>false</ScaleCrop>
  <LinksUpToDate>false</LinksUpToDate>
  <CharactersWithSpaces>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2023-10-19T01:29:00Z</dcterms:created>
  <dc:creator>Administrator</dc:creator>
  <cp:lastModifiedBy></cp:lastModifiedBy>
  <dcterms:modified xsi:type="dcterms:W3CDTF">2026-05-28T02:29:28Z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CF88D2C9263C4B8C8F355295F6CD59AF_11</vt:lpwstr>
  </property>
  <property fmtid="{D5CDD505-2E9C-101B-9397-08002B2CF9AE}" pid="4" name="KSOTemplateDocerSaveRecord">
    <vt:lpwstr>eyJoZGlkIjoiOWY4YmI3MTIwZGRmOGU0YmQ1ZWYwN2NiYTRmMDYzNDUiLCJ1c2VySWQiOiIyODE0NDY4NzYifQ==</vt:lpwstr>
  </property>
</Properties>
</file>