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</w:pP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源城区2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  <w:lang w:val="en-US" w:eastAsia="zh-CN"/>
        </w:rPr>
        <w:t>02</w:t>
      </w:r>
      <w:r>
        <w:rPr>
          <w:rFonts w:hint="eastAsia" w:ascii="宋体" w:hAnsi="宋体" w:eastAsia="方正小标宋简体" w:cs="Times New Roman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年“广东扶贫济困日”捐款名单</w:t>
      </w:r>
    </w:p>
    <w:p>
      <w:pPr>
        <w:jc w:val="center"/>
        <w:rPr>
          <w:rFonts w:hint="eastAsia" w:ascii="宋体" w:hAnsi="宋体" w:eastAsia="方正小标宋简体" w:cs="Times New Roman"/>
          <w:b w:val="0"/>
          <w:bCs w:val="0"/>
          <w:sz w:val="40"/>
          <w:szCs w:val="40"/>
          <w:lang w:eastAsia="zh-CN"/>
        </w:rPr>
      </w:pPr>
      <w:r>
        <w:rPr>
          <w:rFonts w:hint="eastAsia" w:ascii="宋体" w:hAnsi="宋体" w:eastAsia="方正小标宋简体" w:cs="Times New Roman"/>
          <w:b w:val="0"/>
          <w:bCs w:val="0"/>
          <w:sz w:val="40"/>
          <w:szCs w:val="40"/>
          <w:lang w:eastAsia="zh-CN"/>
        </w:rPr>
        <w:t>（爱心企业、组织、个人捐款）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河源弘稼农业科技有限公司3000000元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广东粤东钢铁有限公司150000元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河源春沐源旅游文化有限公司100000元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东源县友鑫小额贷款有限公司100000元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香港同乡会捐款88000元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河源市华达凯旋房地产发展有限公司60000元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源力玩具（河源）有限公司50000元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广东贝仕达克科技有限公司50000元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河源温氏晶宝食品有限公司50000元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河源联弘玩具礼品有限公司50000元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广东中浩建设工程有限公司50000元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广东友力融资担保有限公司50000元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廖红萍34595元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河源市益安保洁服务有限公司30000元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河源市皓勤电子有限公司30000元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精电（河源）显示技术有限公司30000元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深圳市嘉园公益基金会30000元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广东华域重工有限公司30000元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广东三友集团有限公司20000元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河源市永克环保防水科技有限公司20000元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河源市景晨物业管理有限公司20000元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河源数码港科技有限公司20000元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广东永和建设集团有限公司20000元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中交一公局集团有限公司河源鹏城科技生态园建设项目（GD-H04-02号地块）项目经理部20000元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河源市源城华发金属制品有限公司20000元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河源数据港科技有限公司20000元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河源市滨江金利大酒店有限公司20000元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河源市温氏禽畜有限公司20000元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河源市中安谐科技有限公司20000元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河源仁和药业有限公司20000元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深圳万泰建设有限公司15000元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河源市源城区个体医疗协会12500元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河源市得嘉房地产开发有限公司10000元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深圳剑峰环保集团有限公司河源分公司10000元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广东东江环境科技有限公司10000元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深圳剑峰环保集团有限公司河源分公司10000元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李镇雄10000元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广东中创建设有限公司10000元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深潮（河源市）投资有限公司10000元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广东圣威玻璃科技有限公司10000元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永固汉思木业（河源）有限公司10000元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江苏起舒建设有限公司河源分公司10000元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河源市博科信息科技有限公司10000元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路福利10000元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广东广大建设工程有限公司10000元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河源市口腔医院有限公司10000元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河源市敏丰粮油有限公司10000元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河源市光明文体实业发展有限公司10000元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深圳市绿景环境产业有限公司河源分公司7000元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广州市信诚环保科技有限公司河源分公司7000元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广东港粤建设工程有限公司6000元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宏达机械制造(河源)有限公司6000元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河源市美保环境技术有限公司5000元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河源市美保环境技术有限公司5000元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河源市源城区越安实业发展有限公司5000元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河源市尊珑服装科技有限公司5000元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河源市佳源五金塑胶制品有限公司5000元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欧阳志耀5000元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河源市英广硬质合金有限公司5000元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河源市绿荧环保科技设备有限公司5000元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广东望子成龙学生用品有限公司5000元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深圳市华博讯创科技有限公司4000元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名源公用事业投资有限公司3500元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广州中耀物业管理有限公司河源市源城区分公司3000元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深圳市绿景环境产业有限公司河源分公司3000元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广州市信诚环保科技有限公司河源分公司3000元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广东精鹰增材制造技术有限公司3000元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鸿羿科技发展服务(河源源城区)有限公司3000元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河源市丰裕电子科技有限公司3000元</w:t>
      </w:r>
      <w:bookmarkStart w:id="0" w:name="_GoBack"/>
      <w:bookmarkEnd w:id="0"/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河源市源弘投资发展有限公司3000元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黄新梅3000元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河源市仙达文化传媒有限公司3000元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国药控股国致药房连锁（河源）有限公司（刘彩侠）3000元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河源市源城区京成教育培训中心2750元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大源堂智慧药房（河源）有限公司2000元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广东省和平商会2000元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河源广丰木业有限公司2000元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河源广丰木业有限公司2000元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广州安芮洁环保科技有限公司河源分公司2000元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河源市有利康电子科技有限公司2000元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丘洪桃2000元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河源市特利丰无纺布有限公司2000元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广东时进科技有限公司2000元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河源嘉骏电梯有限公司2000元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艺天物业管理（河源）有限公司2000元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星都里（河源）物业管理有限公司2000元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广东山人设计建设有限公司2000元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河源高济邦健药店有限公司2000元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河源市创信税务会计咨询有限公司2000元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河源市万福大药房有限公司2000元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尚聪玲1000元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河源市美丽华保洁服务有限公司1000元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黄国光1000元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河源市源城区千色迷贸易有限公司1000元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广东众达工程管理有限公司1000元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陈欢笑1000元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河源市和安物业管理有限公司1000元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黄伟光1000元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广东鑫球新材料科技有限公司1000元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叶伟锋1000元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罗志威1000元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河源市集创兴科技有限公司1000元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揭萍芳1000元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河源市森基装饰工程有限公司1000元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河源市岭南城乡规划设计院有限公司（钟俊梅）1000元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惠州市正富建设监理有限公司河源第一分公司1000元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肖金水700元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河源市源城区名源教育咨询有限公司600元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陈凯龙500元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李赐兴500元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黄霖500元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陈峰500元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刘军红500元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林跃300元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李赐兴300元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河源市源城区精彩文化传媒有限公司300元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叶伟锋300元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河源市美丽华保洁服务有限公司200元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梁月桂200元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吴海威10.1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1</w:t>
      </w:r>
      <w:r>
        <w:rPr>
          <w:rFonts w:hint="eastAsia" w:ascii="宋体" w:hAnsi="宋体" w:eastAsia="方正仿宋_GBK" w:cs="方正仿宋_GBK"/>
          <w:sz w:val="32"/>
          <w:szCs w:val="40"/>
        </w:rPr>
        <w:t>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mY2MjI0YjczNWZiMTA4YWM5ZjVlMGYyNDAwNjIifQ=="/>
  </w:docVars>
  <w:rsids>
    <w:rsidRoot w:val="66BC2276"/>
    <w:rsid w:val="0BC95965"/>
    <w:rsid w:val="66B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1651</Words>
  <Characters>2063</Characters>
  <Lines>0</Lines>
  <Paragraphs>0</Paragraphs>
  <TotalTime>4</TotalTime>
  <ScaleCrop>false</ScaleCrop>
  <LinksUpToDate>false</LinksUpToDate>
  <CharactersWithSpaces>2063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2023-08-23T01:17:00Z</dcterms:created>
  <dc:creator>缘定倾城</dc:creator>
  <cp:lastModifiedBy>缘定倾城</cp:lastModifiedBy>
  <dcterms:modified xsi:type="dcterms:W3CDTF">2023-08-23T02:43:14Z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3A92C0648EA446F782148272642FDD7F_11</vt:lpwstr>
  </property>
</Properties>
</file>