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 w14:paraId="3E66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3C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河源市科学技术局关于2024年省科技支撑“百千万工程”专项资金拟立项项目的公示</w:t>
      </w:r>
    </w:p>
    <w:p w14:paraId="7C72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A377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广东省科学技术厅关于实施2024年科技支撑“百千万工程”的通知》（粤科函资字〔2024〕858号）以及市政府审议通过的《河源市2024年省科技支撑“百千万工程”专项资金项目设置方案》，经组织专家评审、局党组会议研究同意，河源市2024年省科技支撑“百千万工程”专项资金共支持十个专题、52个项目，涉及项目计划资金总额为2270万元。其中，根据《广东省科学技术厅关于下达“百千万工程”农村科技特派员第二轮重点派驻人员名单和任务清单的通知》（粤科农字〔2024〕200号）精神，《2024年河源市农村科技特派员技术服务下乡服务》项目计划已下达。</w:t>
      </w:r>
    </w:p>
    <w:p w14:paraId="729D0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对河源市2024年省科技支撑“百千万工程”专项资金其它51个拟立项项目（详见附件）予以公示，公示时间为2025年1月27日～2月8日（5个工作日）。相关单位和个人如对公示项目有异议，请在公示期内以书面形式反映，凡以单位名义反映的材料需加盖公章；以个人名义反映的需填写真实姓名、身份证号码和联系方式。不受理匿名异议。</w:t>
      </w:r>
    </w:p>
    <w:p w14:paraId="40156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2F3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 w14:paraId="50625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办公室（四楼）：黄  强  3389270</w:t>
      </w:r>
    </w:p>
    <w:p w14:paraId="4321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规产科（五楼）：钟辉昌  3389036</w:t>
      </w:r>
    </w:p>
    <w:p w14:paraId="11D7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地址：河源市源城区文明路43-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2D2CB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邮政编码：517000</w:t>
      </w:r>
    </w:p>
    <w:p w14:paraId="7BB7C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AB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附件：河源市2024年省科技支撑“百千万工程”专项资金拟立项项目清单</w:t>
      </w:r>
    </w:p>
    <w:p w14:paraId="5516F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214F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4AD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河源市科学技术局</w:t>
      </w:r>
    </w:p>
    <w:p w14:paraId="52F00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2025年1月26日</w:t>
      </w:r>
    </w:p>
    <w:sectPr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B7D6A"/>
    <w:rsid w:val="4D1675E0"/>
    <w:rsid w:val="57D55A2A"/>
    <w:rsid w:val="625000A5"/>
    <w:rsid w:val="7B2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2025-01-27T03:18:33Z</dcterms:created>
  <dc:creator>Administrator</dc:creator>
  <cp:lastModifiedBy>4416</cp:lastModifiedBy>
  <dcterms:modified xsi:type="dcterms:W3CDTF">2025-01-27T03:20:57Z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eyJoZGlkIjoiMWQyMzUwZDQxZDRlMTQwNjYyYmY0YTJlNmExMjVlNzkiLCJ1c2VySWQiOiIxOTk2NjIyNDYifQ==</vt:lpwstr>
  </property>
  <property fmtid="{D5CDD505-2E9C-101B-9397-08002B2CF9AE}" pid="4" name="ICV">
    <vt:lpwstr>B761D7327CC646ACBBBEF924681C0814_12</vt:lpwstr>
  </property>
</Properties>
</file>