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8C14B">
      <w:pPr>
        <w:spacing w:line="240" w:lineRule="auto"/>
        <w:jc w:val="left"/>
        <w:rPr>
          <w:rFonts w:hint="eastAsia" w:ascii="方正仿宋简体" w:hAnsi="方正仿宋简体" w:eastAsia="方正黑体_GBK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黑体_GBK" w:cs="方正仿宋简体"/>
          <w:color w:val="auto"/>
          <w:sz w:val="32"/>
          <w:szCs w:val="32"/>
          <w:lang w:val="en-US" w:eastAsia="zh-CN"/>
        </w:rPr>
        <w:t>附件</w:t>
      </w:r>
    </w:p>
    <w:p w14:paraId="00D9C190">
      <w:pPr>
        <w:spacing w:line="240" w:lineRule="auto"/>
        <w:jc w:val="left"/>
        <w:rPr>
          <w:rFonts w:hint="default" w:ascii="方正仿宋简体" w:hAnsi="方正仿宋简体" w:eastAsia="方正黑体_GBK" w:cs="方正仿宋简体"/>
          <w:color w:val="auto"/>
          <w:sz w:val="32"/>
          <w:szCs w:val="32"/>
          <w:lang w:val="en-US" w:eastAsia="zh-CN"/>
        </w:rPr>
      </w:pPr>
    </w:p>
    <w:p w14:paraId="41978C11">
      <w:pPr>
        <w:spacing w:line="360" w:lineRule="auto"/>
        <w:jc w:val="center"/>
        <w:rPr>
          <w:rFonts w:hint="eastAsia" w:ascii="方正小标宋_GBK" w:hAnsi="方正小标宋_GBK" w:eastAsia="方正小标宋_GBK" w:cs="黑体"/>
          <w:color w:val="auto"/>
          <w:sz w:val="44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黑体"/>
          <w:color w:val="auto"/>
          <w:sz w:val="44"/>
          <w:szCs w:val="32"/>
          <w:lang w:val="en-US" w:eastAsia="zh-CN"/>
        </w:rPr>
        <w:t>2025年中央水利发展资金（第二批）安排表</w:t>
      </w:r>
    </w:p>
    <w:p w14:paraId="23543AAF">
      <w:pPr>
        <w:spacing w:line="360" w:lineRule="auto"/>
        <w:jc w:val="center"/>
        <w:rPr>
          <w:rFonts w:hint="eastAsia" w:ascii="方正小标宋_GBK" w:hAnsi="方正小标宋_GBK" w:eastAsia="方正小标宋_GBK" w:cs="黑体"/>
          <w:color w:val="auto"/>
          <w:sz w:val="44"/>
          <w:szCs w:val="32"/>
          <w:lang w:val="en-US" w:eastAsia="zh-CN"/>
        </w:rPr>
      </w:pPr>
    </w:p>
    <w:tbl>
      <w:tblPr>
        <w:tblStyle w:val="3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027"/>
        <w:gridCol w:w="3805"/>
        <w:gridCol w:w="2006"/>
      </w:tblGrid>
      <w:tr w14:paraId="14F2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noWrap w:val="0"/>
            <w:vAlign w:val="top"/>
          </w:tcPr>
          <w:p w14:paraId="51D03E7E">
            <w:pPr>
              <w:spacing w:line="240" w:lineRule="auto"/>
              <w:jc w:val="center"/>
              <w:rPr>
                <w:rFonts w:hint="eastAsia" w:ascii="方正仿宋简体" w:hAnsi="方正仿宋简体" w:eastAsia="方正黑体_GBK" w:cs="方正仿宋简体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黑体_GBK" w:cs="方正仿宋简体"/>
                <w:b w:val="0"/>
                <w:bCs/>
                <w:color w:val="auto"/>
                <w:sz w:val="32"/>
                <w:szCs w:val="32"/>
                <w:lang w:val="en-US" w:eastAsia="zh-CN"/>
              </w:rPr>
              <w:t>县区</w:t>
            </w:r>
          </w:p>
        </w:tc>
        <w:tc>
          <w:tcPr>
            <w:tcW w:w="2027" w:type="dxa"/>
            <w:noWrap w:val="0"/>
            <w:vAlign w:val="top"/>
          </w:tcPr>
          <w:p w14:paraId="56E89156">
            <w:pPr>
              <w:spacing w:line="240" w:lineRule="auto"/>
              <w:jc w:val="center"/>
              <w:rPr>
                <w:rFonts w:hint="eastAsia" w:ascii="方正仿宋简体" w:hAnsi="方正仿宋简体" w:eastAsia="方正黑体_GBK" w:cs="方正仿宋简体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黑体_GBK" w:cs="方正仿宋简体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805" w:type="dxa"/>
            <w:noWrap w:val="0"/>
            <w:vAlign w:val="top"/>
          </w:tcPr>
          <w:p w14:paraId="6EDCAC39">
            <w:pPr>
              <w:spacing w:line="240" w:lineRule="auto"/>
              <w:jc w:val="center"/>
              <w:rPr>
                <w:rFonts w:hint="eastAsia" w:ascii="方正仿宋简体" w:hAnsi="方正仿宋简体" w:eastAsia="方正黑体_GBK" w:cs="方正仿宋简体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黑体_GBK" w:cs="方正仿宋简体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06" w:type="dxa"/>
            <w:noWrap w:val="0"/>
            <w:vAlign w:val="top"/>
          </w:tcPr>
          <w:p w14:paraId="5ECBEE75">
            <w:pPr>
              <w:spacing w:line="240" w:lineRule="auto"/>
              <w:jc w:val="center"/>
              <w:rPr>
                <w:rFonts w:hint="eastAsia" w:ascii="方正仿宋简体" w:hAnsi="方正仿宋简体" w:eastAsia="方正黑体_GBK" w:cs="方正仿宋简体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黑体_GBK" w:cs="方正仿宋简体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金额（万元）</w:t>
            </w:r>
          </w:p>
        </w:tc>
      </w:tr>
      <w:tr w14:paraId="17CA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noWrap w:val="0"/>
            <w:vAlign w:val="center"/>
          </w:tcPr>
          <w:p w14:paraId="54AE8F23">
            <w:pPr>
              <w:spacing w:line="240" w:lineRule="auto"/>
              <w:jc w:val="center"/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6A29CFCA">
            <w:pPr>
              <w:spacing w:line="240" w:lineRule="auto"/>
              <w:jc w:val="center"/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源城区</w:t>
            </w:r>
          </w:p>
          <w:p w14:paraId="58B84860">
            <w:pPr>
              <w:spacing w:line="240" w:lineRule="auto"/>
              <w:jc w:val="center"/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6CB7A310">
            <w:pPr>
              <w:spacing w:line="240" w:lineRule="auto"/>
              <w:jc w:val="center"/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源城区水务局</w:t>
            </w:r>
          </w:p>
        </w:tc>
        <w:tc>
          <w:tcPr>
            <w:tcW w:w="3805" w:type="dxa"/>
            <w:noWrap w:val="0"/>
            <w:vAlign w:val="center"/>
          </w:tcPr>
          <w:p w14:paraId="2B11EA4E">
            <w:pPr>
              <w:spacing w:line="240" w:lineRule="auto"/>
              <w:jc w:val="center"/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2025年白蚁等</w:t>
            </w:r>
            <w:bookmarkStart w:id="0" w:name="_GoBack"/>
            <w:bookmarkEnd w:id="0"/>
            <w:r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害堤动物防治</w:t>
            </w:r>
          </w:p>
        </w:tc>
        <w:tc>
          <w:tcPr>
            <w:tcW w:w="2006" w:type="dxa"/>
            <w:noWrap w:val="0"/>
            <w:vAlign w:val="center"/>
          </w:tcPr>
          <w:p w14:paraId="72BDD429">
            <w:pPr>
              <w:spacing w:line="240" w:lineRule="auto"/>
              <w:jc w:val="center"/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</w:tr>
      <w:tr w14:paraId="50F8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 w14:paraId="5415A987">
            <w:pPr>
              <w:spacing w:line="240" w:lineRule="auto"/>
              <w:jc w:val="center"/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1CD9D452">
            <w:pPr>
              <w:spacing w:line="240" w:lineRule="auto"/>
              <w:jc w:val="center"/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源城区</w:t>
            </w:r>
          </w:p>
          <w:p w14:paraId="6A83E7F7">
            <w:pPr>
              <w:spacing w:line="240" w:lineRule="auto"/>
              <w:jc w:val="center"/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7" w:type="dxa"/>
            <w:tcBorders>
              <w:bottom w:val="single" w:color="auto" w:sz="4" w:space="0"/>
            </w:tcBorders>
            <w:noWrap w:val="0"/>
            <w:vAlign w:val="center"/>
          </w:tcPr>
          <w:p w14:paraId="7B2F2E51">
            <w:pPr>
              <w:spacing w:line="240" w:lineRule="auto"/>
              <w:jc w:val="center"/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源城区水务局</w:t>
            </w:r>
          </w:p>
        </w:tc>
        <w:tc>
          <w:tcPr>
            <w:tcW w:w="3805" w:type="dxa"/>
            <w:tcBorders>
              <w:bottom w:val="single" w:color="auto" w:sz="4" w:space="0"/>
            </w:tcBorders>
            <w:noWrap w:val="0"/>
            <w:vAlign w:val="center"/>
          </w:tcPr>
          <w:p w14:paraId="6001671A">
            <w:pPr>
              <w:spacing w:line="240" w:lineRule="auto"/>
              <w:jc w:val="center"/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2025年农业水价综合改革</w:t>
            </w:r>
          </w:p>
        </w:tc>
        <w:tc>
          <w:tcPr>
            <w:tcW w:w="2006" w:type="dxa"/>
            <w:noWrap w:val="0"/>
            <w:vAlign w:val="center"/>
          </w:tcPr>
          <w:p w14:paraId="12F29047">
            <w:pPr>
              <w:spacing w:line="240" w:lineRule="auto"/>
              <w:jc w:val="center"/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5D2F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BFB7023">
            <w:pPr>
              <w:spacing w:line="240" w:lineRule="auto"/>
              <w:jc w:val="center"/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27BE5415">
            <w:pPr>
              <w:spacing w:line="240" w:lineRule="auto"/>
              <w:jc w:val="center"/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07D411E">
            <w:pPr>
              <w:spacing w:line="240" w:lineRule="auto"/>
              <w:jc w:val="center"/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52476">
            <w:pPr>
              <w:spacing w:line="240" w:lineRule="auto"/>
              <w:jc w:val="center"/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6" w:type="dxa"/>
            <w:tcBorders>
              <w:left w:val="single" w:color="auto" w:sz="4" w:space="0"/>
            </w:tcBorders>
            <w:noWrap w:val="0"/>
            <w:vAlign w:val="center"/>
          </w:tcPr>
          <w:p w14:paraId="34CD672C">
            <w:pPr>
              <w:spacing w:line="240" w:lineRule="auto"/>
              <w:jc w:val="center"/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0E44C257">
            <w:pPr>
              <w:spacing w:line="240" w:lineRule="auto"/>
              <w:jc w:val="center"/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39</w:t>
            </w:r>
          </w:p>
          <w:p w14:paraId="466B8E1F">
            <w:pPr>
              <w:spacing w:line="240" w:lineRule="auto"/>
              <w:jc w:val="center"/>
              <w:rPr>
                <w:rFonts w:hint="eastAsia" w:ascii="宋体" w:hAnsi="宋体" w:eastAsia="方正仿宋_GBK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C483B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7ED059-FD79-408A-9590-8E2128CC163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0E405E0-1C1D-4FB8-BC2A-47FC78907CB7}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4757FA2-4FD8-40BC-B91F-EFBF487F1DE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A0340A2-3857-4168-B946-0187AE1CB42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7DEB6C9-971F-4E04-A979-36EA849ED0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C65A7"/>
    <w:rsid w:val="71D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2025-07-23T07:06:00Z</dcterms:created>
  <dc:creator>poisson </dc:creator>
  <cp:lastModifiedBy>poisson </cp:lastModifiedBy>
  <dcterms:modified xsi:type="dcterms:W3CDTF">2025-07-23T07:11:10Z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A1BABD52B098480CB0AD1842D11CAFE9_11</vt:lpwstr>
  </property>
  <property fmtid="{D5CDD505-2E9C-101B-9397-08002B2CF9AE}" pid="4" name="KSOTemplateDocerSaveRecord">
    <vt:lpwstr>eyJoZGlkIjoiNDJhMzIwNWIyNTM5OTMyYzM2MWI0NTg1Nzg5MDIxOTciLCJ1c2VySWQiOiI2MzE1Nzk3MzAifQ==</vt:lpwstr>
  </property>
</Properties>
</file>