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0C7AF4">
      <w:pPr>
        <w:rPr>
          <w:rFonts w:hint="eastAsia"/>
          <w:sz w:val="28"/>
          <w:szCs w:val="36"/>
          <w:lang w:val="en-US" w:eastAsia="zh-CN"/>
        </w:rPr>
      </w:pPr>
      <w:bookmarkStart w:id="0" w:name="_GoBack"/>
      <w:bookmarkEnd w:id="0"/>
      <w:r>
        <w:rPr>
          <w:rFonts w:hint="eastAsia"/>
          <w:sz w:val="28"/>
          <w:szCs w:val="36"/>
          <w:lang w:val="en-US" w:eastAsia="zh-CN"/>
        </w:rPr>
        <w:t>附件：</w:t>
      </w:r>
    </w:p>
    <w:p w14:paraId="42956B5D">
      <w:pPr>
        <w:pStyle w:val="3"/>
        <w:keepNext w:val="0"/>
        <w:keepLines w:val="0"/>
        <w:widowControl/>
        <w:suppressLineNumbers w:val="0"/>
        <w:spacing w:before="75" w:beforeAutospacing="0" w:after="75" w:afterAutospacing="0"/>
        <w:ind w:left="0" w:right="0" w:firstLine="0"/>
        <w:jc w:val="left"/>
        <w:rPr>
          <w:rFonts w:hint="eastAsia" w:ascii="黑体" w:hAnsi="黑体" w:eastAsia="黑体" w:cs="黑体"/>
          <w:i w:val="0"/>
          <w:iCs w:val="0"/>
          <w:caps w:val="0"/>
          <w:color w:val="000000"/>
          <w:spacing w:val="0"/>
          <w:sz w:val="32"/>
          <w:szCs w:val="32"/>
          <w:lang w:eastAsia="zh-CN"/>
        </w:rPr>
      </w:pPr>
      <w:r>
        <w:rPr>
          <w:rFonts w:hint="eastAsia" w:ascii="黑体" w:hAnsi="黑体" w:eastAsia="黑体" w:cs="黑体"/>
          <w:i w:val="0"/>
          <w:iCs w:val="0"/>
          <w:caps w:val="0"/>
          <w:color w:val="000000"/>
          <w:spacing w:val="0"/>
          <w:sz w:val="32"/>
          <w:szCs w:val="32"/>
          <w:lang w:eastAsia="zh-CN"/>
        </w:rPr>
        <w:t>一、</w:t>
      </w:r>
      <w:r>
        <w:rPr>
          <w:rFonts w:hint="eastAsia" w:ascii="方正仿宋_GBK" w:hAnsi="方正仿宋_GBK" w:eastAsia="方正仿宋_GBK" w:cs="方正仿宋_GBK"/>
          <w:i w:val="0"/>
          <w:iCs w:val="0"/>
          <w:caps w:val="0"/>
          <w:color w:val="000000"/>
          <w:spacing w:val="0"/>
          <w:sz w:val="32"/>
          <w:szCs w:val="32"/>
        </w:rPr>
        <w:t>报名条件</w:t>
      </w:r>
    </w:p>
    <w:p w14:paraId="7C5B941B">
      <w:pPr>
        <w:pStyle w:val="3"/>
        <w:keepNext w:val="0"/>
        <w:keepLines w:val="0"/>
        <w:widowControl/>
        <w:suppressLineNumbers w:val="0"/>
        <w:spacing w:before="75" w:beforeAutospacing="0" w:after="75" w:afterAutospacing="0"/>
        <w:ind w:left="0" w:right="0" w:firstLine="320" w:firstLineChars="100"/>
        <w:jc w:val="left"/>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（一）具有独立承担民事责任能力的在中华人民共和国境内注册的法人或其他组织或自然人（提供法人的营业执照或三证合一等证明文件）。</w:t>
      </w:r>
    </w:p>
    <w:p w14:paraId="2220A901">
      <w:pPr>
        <w:pStyle w:val="3"/>
        <w:keepNext w:val="0"/>
        <w:keepLines w:val="0"/>
        <w:widowControl/>
        <w:suppressLineNumbers w:val="0"/>
        <w:spacing w:before="75" w:beforeAutospacing="0" w:after="75" w:afterAutospacing="0"/>
        <w:ind w:left="0" w:right="0" w:firstLine="0"/>
        <w:jc w:val="left"/>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　　（二）已在中国境内注册，在法律上、财务上独立，合法运作的独立法人，并在广东省招标投标监管网注册登记的企业（提供注册登记页面截图）。</w:t>
      </w:r>
    </w:p>
    <w:p w14:paraId="527FCC35">
      <w:pPr>
        <w:pStyle w:val="3"/>
        <w:keepNext w:val="0"/>
        <w:keepLines w:val="0"/>
        <w:widowControl/>
        <w:suppressLineNumbers w:val="0"/>
        <w:spacing w:before="75" w:beforeAutospacing="0" w:after="75" w:afterAutospacing="0"/>
        <w:ind w:left="0" w:right="0" w:firstLine="0"/>
        <w:jc w:val="left"/>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　　（三）近三年内，在经营活动中无违法违规记录（提供书面承诺函）。</w:t>
      </w:r>
    </w:p>
    <w:p w14:paraId="3701A6FD">
      <w:pPr>
        <w:numPr>
          <w:ilvl w:val="0"/>
          <w:numId w:val="0"/>
        </w:numPr>
        <w:jc w:val="left"/>
        <w:rPr>
          <w:rFonts w:cs="Times New Roman" w:asciiTheme="minorHAnsi" w:hAnsiTheme="minorHAnsi" w:eastAsiaTheme="minorEastAsia"/>
          <w:b/>
          <w:color w:val="auto"/>
          <w:kern w:val="2"/>
          <w:sz w:val="30"/>
          <w:szCs w:val="30"/>
          <w:lang w:val="en-US" w:eastAsia="zh-CN" w:bidi="ar-SA"/>
        </w:rPr>
      </w:pPr>
    </w:p>
    <w:p w14:paraId="7E70F5AD">
      <w:pPr>
        <w:numPr>
          <w:ilvl w:val="0"/>
          <w:numId w:val="0"/>
        </w:numPr>
        <w:jc w:val="center"/>
        <w:rPr>
          <w:rFonts w:cs="Times New Roman" w:asciiTheme="minorHAnsi" w:hAnsiTheme="minorHAnsi" w:eastAsiaTheme="minorEastAsia"/>
          <w:b/>
          <w:color w:val="auto"/>
          <w:kern w:val="2"/>
          <w:sz w:val="30"/>
          <w:szCs w:val="30"/>
          <w:lang w:val="en-US" w:eastAsia="zh-CN" w:bidi="ar-SA"/>
        </w:rPr>
      </w:pPr>
    </w:p>
    <w:p w14:paraId="197C3297">
      <w:pPr>
        <w:pStyle w:val="2"/>
        <w:rPr>
          <w:rFonts w:cs="Times New Roman" w:asciiTheme="minorHAnsi" w:hAnsiTheme="minorHAnsi" w:eastAsiaTheme="minorEastAsia"/>
          <w:b/>
          <w:color w:val="auto"/>
          <w:kern w:val="2"/>
          <w:sz w:val="30"/>
          <w:szCs w:val="30"/>
          <w:lang w:val="en-US" w:eastAsia="zh-CN" w:bidi="ar-SA"/>
        </w:rPr>
      </w:pPr>
    </w:p>
    <w:p w14:paraId="68148FD8">
      <w:pPr>
        <w:pStyle w:val="2"/>
        <w:rPr>
          <w:rFonts w:cs="Times New Roman" w:asciiTheme="minorHAnsi" w:hAnsiTheme="minorHAnsi" w:eastAsiaTheme="minorEastAsia"/>
          <w:b/>
          <w:color w:val="auto"/>
          <w:kern w:val="2"/>
          <w:sz w:val="30"/>
          <w:szCs w:val="30"/>
          <w:lang w:val="en-US" w:eastAsia="zh-CN" w:bidi="ar-SA"/>
        </w:rPr>
      </w:pPr>
    </w:p>
    <w:p w14:paraId="4036B7CF">
      <w:pPr>
        <w:pStyle w:val="2"/>
        <w:rPr>
          <w:rFonts w:cs="Times New Roman" w:asciiTheme="minorHAnsi" w:hAnsiTheme="minorHAnsi" w:eastAsiaTheme="minorEastAsia"/>
          <w:b/>
          <w:color w:val="auto"/>
          <w:kern w:val="2"/>
          <w:sz w:val="30"/>
          <w:szCs w:val="30"/>
          <w:lang w:val="en-US" w:eastAsia="zh-CN" w:bidi="ar-SA"/>
        </w:rPr>
      </w:pPr>
    </w:p>
    <w:p w14:paraId="2A819171">
      <w:pPr>
        <w:pStyle w:val="2"/>
        <w:rPr>
          <w:rFonts w:cs="Times New Roman" w:asciiTheme="minorHAnsi" w:hAnsiTheme="minorHAnsi" w:eastAsiaTheme="minorEastAsia"/>
          <w:b/>
          <w:color w:val="auto"/>
          <w:kern w:val="2"/>
          <w:sz w:val="30"/>
          <w:szCs w:val="30"/>
          <w:lang w:val="en-US" w:eastAsia="zh-CN" w:bidi="ar-SA"/>
        </w:rPr>
      </w:pPr>
    </w:p>
    <w:p w14:paraId="5ABF8485">
      <w:pPr>
        <w:pStyle w:val="2"/>
        <w:rPr>
          <w:rFonts w:cs="Times New Roman" w:asciiTheme="minorHAnsi" w:hAnsiTheme="minorHAnsi" w:eastAsiaTheme="minorEastAsia"/>
          <w:b/>
          <w:color w:val="auto"/>
          <w:kern w:val="2"/>
          <w:sz w:val="30"/>
          <w:szCs w:val="30"/>
          <w:lang w:val="en-US" w:eastAsia="zh-CN" w:bidi="ar-SA"/>
        </w:rPr>
      </w:pPr>
    </w:p>
    <w:p w14:paraId="70C5897C">
      <w:pPr>
        <w:pStyle w:val="2"/>
        <w:rPr>
          <w:rFonts w:cs="Times New Roman" w:asciiTheme="minorHAnsi" w:hAnsiTheme="minorHAnsi" w:eastAsiaTheme="minorEastAsia"/>
          <w:b/>
          <w:color w:val="auto"/>
          <w:kern w:val="2"/>
          <w:sz w:val="30"/>
          <w:szCs w:val="30"/>
          <w:lang w:val="en-US" w:eastAsia="zh-CN" w:bidi="ar-SA"/>
        </w:rPr>
      </w:pPr>
    </w:p>
    <w:p w14:paraId="45B075AF">
      <w:pPr>
        <w:pStyle w:val="2"/>
        <w:rPr>
          <w:rFonts w:cs="Times New Roman" w:asciiTheme="minorHAnsi" w:hAnsiTheme="minorHAnsi" w:eastAsiaTheme="minorEastAsia"/>
          <w:b/>
          <w:color w:val="auto"/>
          <w:kern w:val="2"/>
          <w:sz w:val="30"/>
          <w:szCs w:val="30"/>
          <w:lang w:val="en-US" w:eastAsia="zh-CN" w:bidi="ar-SA"/>
        </w:rPr>
      </w:pPr>
    </w:p>
    <w:p w14:paraId="200925D5">
      <w:pPr>
        <w:pStyle w:val="2"/>
        <w:rPr>
          <w:rFonts w:cs="Times New Roman" w:asciiTheme="minorHAnsi" w:hAnsiTheme="minorHAnsi" w:eastAsiaTheme="minorEastAsia"/>
          <w:b/>
          <w:color w:val="auto"/>
          <w:kern w:val="2"/>
          <w:sz w:val="30"/>
          <w:szCs w:val="30"/>
          <w:lang w:val="en-US" w:eastAsia="zh-CN" w:bidi="ar-SA"/>
        </w:rPr>
      </w:pPr>
    </w:p>
    <w:p w14:paraId="02931EF6">
      <w:pPr>
        <w:pStyle w:val="2"/>
        <w:rPr>
          <w:rFonts w:cs="Times New Roman" w:asciiTheme="minorHAnsi" w:hAnsiTheme="minorHAnsi" w:eastAsiaTheme="minorEastAsia"/>
          <w:b/>
          <w:color w:val="auto"/>
          <w:kern w:val="2"/>
          <w:sz w:val="30"/>
          <w:szCs w:val="30"/>
          <w:lang w:val="en-US" w:eastAsia="zh-CN" w:bidi="ar-SA"/>
        </w:rPr>
      </w:pPr>
    </w:p>
    <w:p w14:paraId="44C8B975">
      <w:pPr>
        <w:numPr>
          <w:ilvl w:val="0"/>
          <w:numId w:val="0"/>
        </w:numPr>
        <w:jc w:val="both"/>
        <w:rPr>
          <w:rFonts w:hint="eastAsia" w:ascii="黑体" w:hAnsi="黑体" w:eastAsia="黑体" w:cs="黑体"/>
          <w:b w:val="0"/>
          <w:bCs/>
          <w:color w:val="auto"/>
          <w:sz w:val="32"/>
          <w:szCs w:val="32"/>
          <w:highlight w:val="none"/>
        </w:rPr>
      </w:pPr>
      <w:r>
        <w:rPr>
          <w:rFonts w:hint="eastAsia" w:ascii="黑体" w:hAnsi="黑体" w:eastAsia="黑体" w:cs="黑体"/>
          <w:b w:val="0"/>
          <w:bCs/>
          <w:color w:val="auto"/>
          <w:kern w:val="2"/>
          <w:sz w:val="32"/>
          <w:szCs w:val="32"/>
          <w:lang w:val="en-US" w:eastAsia="zh-CN" w:bidi="ar-SA"/>
        </w:rPr>
        <w:t>二、</w:t>
      </w:r>
      <w:r>
        <w:rPr>
          <w:rFonts w:hint="eastAsia" w:ascii="黑体" w:hAnsi="黑体" w:eastAsia="黑体" w:cs="黑体"/>
          <w:b w:val="0"/>
          <w:bCs/>
          <w:color w:val="auto"/>
          <w:sz w:val="32"/>
          <w:szCs w:val="32"/>
          <w:highlight w:val="none"/>
          <w:lang w:val="en-US" w:eastAsia="zh-CN"/>
        </w:rPr>
        <w:t>承诺</w:t>
      </w:r>
      <w:r>
        <w:rPr>
          <w:rFonts w:hint="eastAsia" w:ascii="黑体" w:hAnsi="黑体" w:eastAsia="黑体" w:cs="黑体"/>
          <w:b w:val="0"/>
          <w:bCs/>
          <w:color w:val="auto"/>
          <w:sz w:val="32"/>
          <w:szCs w:val="32"/>
          <w:highlight w:val="none"/>
        </w:rPr>
        <w:t>函</w:t>
      </w:r>
    </w:p>
    <w:p w14:paraId="1A0470D3">
      <w:pPr>
        <w:keepNext w:val="0"/>
        <w:keepLines w:val="0"/>
        <w:pageBreakBefore w:val="0"/>
        <w:widowControl w:val="0"/>
        <w:kinsoku/>
        <w:wordWrap/>
        <w:overflowPunct/>
        <w:topLinePunct w:val="0"/>
        <w:bidi w:val="0"/>
        <w:snapToGrid/>
        <w:spacing w:line="600" w:lineRule="exact"/>
        <w:jc w:val="center"/>
        <w:textAlignment w:val="auto"/>
        <w:rPr>
          <w:rFonts w:hint="eastAsia" w:ascii="宋体" w:hAnsi="宋体" w:eastAsia="方正小标宋_GBK" w:cs="方正小标宋_GBK"/>
          <w:color w:val="auto"/>
          <w:sz w:val="44"/>
          <w:szCs w:val="44"/>
          <w:highlight w:val="none"/>
        </w:rPr>
      </w:pPr>
      <w:r>
        <w:rPr>
          <w:rFonts w:hint="eastAsia" w:ascii="宋体" w:hAnsi="宋体" w:eastAsia="方正小标宋_GBK" w:cs="方正小标宋_GBK"/>
          <w:bCs/>
          <w:color w:val="auto"/>
          <w:sz w:val="44"/>
          <w:szCs w:val="44"/>
          <w:highlight w:val="none"/>
          <w:lang w:eastAsia="zh-CN"/>
        </w:rPr>
        <w:t>202</w:t>
      </w:r>
      <w:r>
        <w:rPr>
          <w:rFonts w:hint="eastAsia" w:ascii="宋体" w:hAnsi="宋体" w:eastAsia="方正小标宋_GBK" w:cs="方正小标宋_GBK"/>
          <w:bCs/>
          <w:color w:val="auto"/>
          <w:sz w:val="44"/>
          <w:szCs w:val="44"/>
          <w:highlight w:val="none"/>
          <w:lang w:val="en-US" w:eastAsia="zh-CN"/>
        </w:rPr>
        <w:t>5</w:t>
      </w:r>
      <w:r>
        <w:rPr>
          <w:rFonts w:hint="eastAsia" w:ascii="宋体" w:hAnsi="宋体" w:eastAsia="方正小标宋_GBK" w:cs="方正小标宋_GBK"/>
          <w:bCs/>
          <w:color w:val="auto"/>
          <w:sz w:val="44"/>
          <w:szCs w:val="44"/>
          <w:highlight w:val="none"/>
          <w:lang w:eastAsia="zh-CN"/>
        </w:rPr>
        <w:t>年度河源市源城区埔前镇高标准农田改造提升建设项目</w:t>
      </w:r>
      <w:r>
        <w:rPr>
          <w:rFonts w:hint="eastAsia" w:ascii="宋体" w:hAnsi="宋体" w:eastAsia="方正小标宋_GBK" w:cs="方正小标宋_GBK"/>
          <w:bCs/>
          <w:color w:val="auto"/>
          <w:sz w:val="44"/>
          <w:szCs w:val="44"/>
          <w:highlight w:val="none"/>
          <w:lang w:val="en-US" w:eastAsia="zh-CN"/>
        </w:rPr>
        <w:t>招标代理服务承诺</w:t>
      </w:r>
      <w:r>
        <w:rPr>
          <w:rFonts w:hint="eastAsia" w:ascii="宋体" w:hAnsi="宋体" w:eastAsia="方正小标宋_GBK" w:cs="方正小标宋_GBK"/>
          <w:color w:val="auto"/>
          <w:sz w:val="44"/>
          <w:szCs w:val="44"/>
          <w:highlight w:val="none"/>
        </w:rPr>
        <w:t>函</w:t>
      </w:r>
    </w:p>
    <w:p w14:paraId="2C4EF2A5">
      <w:pPr>
        <w:pStyle w:val="2"/>
        <w:keepNext w:val="0"/>
        <w:keepLines w:val="0"/>
        <w:pageBreakBefore w:val="0"/>
        <w:widowControl w:val="0"/>
        <w:kinsoku/>
        <w:wordWrap/>
        <w:overflowPunct/>
        <w:topLinePunct w:val="0"/>
        <w:bidi w:val="0"/>
        <w:snapToGrid/>
        <w:spacing w:line="600" w:lineRule="exact"/>
        <w:textAlignment w:val="auto"/>
        <w:rPr>
          <w:rFonts w:hint="eastAsia"/>
        </w:rPr>
      </w:pPr>
    </w:p>
    <w:p w14:paraId="74F8C4F9">
      <w:pPr>
        <w:keepNext w:val="0"/>
        <w:keepLines w:val="0"/>
        <w:pageBreakBefore w:val="0"/>
        <w:widowControl w:val="0"/>
        <w:kinsoku/>
        <w:wordWrap/>
        <w:overflowPunct/>
        <w:topLinePunct w:val="0"/>
        <w:bidi w:val="0"/>
        <w:snapToGrid/>
        <w:spacing w:line="600" w:lineRule="exact"/>
        <w:textAlignment w:val="auto"/>
        <w:rPr>
          <w:rFonts w:hint="eastAsia" w:ascii="宋体" w:hAnsi="宋体" w:eastAsia="方正仿宋_GBK" w:cs="方正仿宋_GBK"/>
          <w:color w:val="auto"/>
          <w:sz w:val="32"/>
          <w:szCs w:val="32"/>
          <w:highlight w:val="none"/>
          <w:lang w:eastAsia="zh-CN"/>
        </w:rPr>
      </w:pPr>
      <w:r>
        <w:rPr>
          <w:rFonts w:hint="eastAsia" w:ascii="宋体" w:hAnsi="宋体" w:eastAsia="方正仿宋_GBK" w:cs="方正仿宋_GBK"/>
          <w:color w:val="auto"/>
          <w:sz w:val="32"/>
          <w:szCs w:val="32"/>
          <w:highlight w:val="none"/>
        </w:rPr>
        <w:t>致：</w:t>
      </w:r>
      <w:r>
        <w:rPr>
          <w:rFonts w:hint="eastAsia" w:ascii="宋体" w:hAnsi="宋体" w:eastAsia="方正仿宋_GBK" w:cs="方正仿宋_GBK"/>
          <w:color w:val="auto"/>
          <w:sz w:val="32"/>
          <w:szCs w:val="32"/>
          <w:highlight w:val="none"/>
          <w:lang w:eastAsia="zh-CN"/>
        </w:rPr>
        <w:t>河源市源城区农业农村局</w:t>
      </w:r>
    </w:p>
    <w:p w14:paraId="0ABBFEA4">
      <w:pPr>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宋体" w:hAnsi="宋体" w:eastAsia="方正仿宋_GBK" w:cs="方正仿宋_GBK"/>
          <w:color w:val="auto"/>
          <w:sz w:val="32"/>
          <w:szCs w:val="32"/>
          <w:highlight w:val="none"/>
          <w:lang w:val="en-US" w:eastAsia="zh-CN"/>
        </w:rPr>
      </w:pPr>
      <w:r>
        <w:rPr>
          <w:rFonts w:hint="eastAsia" w:ascii="宋体" w:hAnsi="宋体" w:eastAsia="方正仿宋_GBK" w:cs="方正仿宋_GBK"/>
          <w:color w:val="auto"/>
          <w:sz w:val="32"/>
          <w:szCs w:val="32"/>
          <w:highlight w:val="none"/>
        </w:rPr>
        <w:t>本公司已仔细研究了</w:t>
      </w:r>
      <w:r>
        <w:rPr>
          <w:rFonts w:hint="eastAsia" w:ascii="宋体" w:hAnsi="宋体" w:eastAsia="方正仿宋_GBK" w:cs="方正仿宋_GBK"/>
          <w:bCs/>
          <w:color w:val="auto"/>
          <w:sz w:val="32"/>
          <w:szCs w:val="32"/>
          <w:highlight w:val="none"/>
          <w:lang w:eastAsia="zh-CN"/>
        </w:rPr>
        <w:t>202</w:t>
      </w:r>
      <w:r>
        <w:rPr>
          <w:rFonts w:hint="eastAsia" w:ascii="宋体" w:hAnsi="宋体" w:eastAsia="方正仿宋_GBK" w:cs="方正仿宋_GBK"/>
          <w:bCs/>
          <w:color w:val="auto"/>
          <w:sz w:val="32"/>
          <w:szCs w:val="32"/>
          <w:highlight w:val="none"/>
          <w:lang w:val="en-US" w:eastAsia="zh-CN"/>
        </w:rPr>
        <w:t>5</w:t>
      </w:r>
      <w:r>
        <w:rPr>
          <w:rFonts w:hint="eastAsia" w:ascii="宋体" w:hAnsi="宋体" w:eastAsia="方正仿宋_GBK" w:cs="方正仿宋_GBK"/>
          <w:bCs/>
          <w:color w:val="auto"/>
          <w:sz w:val="32"/>
          <w:szCs w:val="32"/>
          <w:highlight w:val="none"/>
          <w:lang w:eastAsia="zh-CN"/>
        </w:rPr>
        <w:t>年度河源市源城区埔前镇高标准农田改造提升建设项目</w:t>
      </w:r>
      <w:r>
        <w:rPr>
          <w:rFonts w:hint="eastAsia" w:ascii="宋体" w:hAnsi="宋体" w:eastAsia="方正仿宋_GBK" w:cs="方正仿宋_GBK"/>
          <w:color w:val="auto"/>
          <w:sz w:val="32"/>
          <w:szCs w:val="32"/>
          <w:highlight w:val="none"/>
          <w:lang w:val="en-US" w:eastAsia="zh-CN"/>
        </w:rPr>
        <w:t>前期资料</w:t>
      </w:r>
      <w:r>
        <w:rPr>
          <w:rFonts w:hint="eastAsia" w:ascii="宋体" w:hAnsi="宋体" w:eastAsia="方正仿宋_GBK" w:cs="方正仿宋_GBK"/>
          <w:color w:val="auto"/>
          <w:sz w:val="32"/>
          <w:szCs w:val="32"/>
          <w:highlight w:val="none"/>
        </w:rPr>
        <w:t>的全部内容，</w:t>
      </w:r>
      <w:r>
        <w:rPr>
          <w:rFonts w:hint="eastAsia" w:ascii="宋体" w:hAnsi="宋体" w:eastAsia="方正仿宋_GBK" w:cs="方正仿宋_GBK"/>
          <w:color w:val="auto"/>
          <w:sz w:val="32"/>
          <w:szCs w:val="32"/>
          <w:highlight w:val="none"/>
          <w:lang w:val="en-US" w:eastAsia="zh-CN"/>
        </w:rPr>
        <w:t>我司已具备（1）具有独立承担民事责任能力的在中华人民共和国境内注册的法人或其他组织或自然人。（2）已在中国境内注册，在法律上、财务上独立，合法运作的独立法人，并在广东省招标投标监管网注册登记的企业。（3）三年内，在经营活动中无违法违规记录。</w:t>
      </w:r>
    </w:p>
    <w:p w14:paraId="1BEAF781">
      <w:pPr>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宋体" w:hAnsi="宋体" w:eastAsia="方正仿宋_GBK" w:cs="方正仿宋_GBK"/>
          <w:color w:val="auto"/>
          <w:sz w:val="32"/>
          <w:szCs w:val="32"/>
          <w:highlight w:val="none"/>
        </w:rPr>
      </w:pPr>
      <w:r>
        <w:rPr>
          <w:rFonts w:hint="eastAsia" w:ascii="宋体" w:hAnsi="宋体" w:eastAsia="方正仿宋_GBK" w:cs="方正仿宋_GBK"/>
          <w:color w:val="auto"/>
          <w:sz w:val="32"/>
          <w:szCs w:val="32"/>
          <w:highlight w:val="none"/>
        </w:rPr>
        <w:t>如我方入选：我司承诺按贵司规定的期限签订合同并按照所签署合同完成本项目招标代理服务的全部内容</w:t>
      </w:r>
      <w:r>
        <w:rPr>
          <w:rFonts w:hint="eastAsia" w:ascii="宋体" w:hAnsi="宋体" w:eastAsia="方正仿宋_GBK" w:cs="方正仿宋_GBK"/>
          <w:color w:val="auto"/>
          <w:sz w:val="32"/>
          <w:szCs w:val="32"/>
          <w:highlight w:val="none"/>
          <w:lang w:val="en-US" w:eastAsia="zh-CN"/>
        </w:rPr>
        <w:t>并</w:t>
      </w:r>
      <w:r>
        <w:rPr>
          <w:rFonts w:hint="eastAsia" w:ascii="宋体" w:hAnsi="宋体" w:eastAsia="方正仿宋_GBK" w:cs="方正仿宋_GBK"/>
          <w:color w:val="auto"/>
          <w:sz w:val="32"/>
          <w:szCs w:val="32"/>
          <w:highlight w:val="none"/>
        </w:rPr>
        <w:t>在</w:t>
      </w:r>
      <w:r>
        <w:rPr>
          <w:rFonts w:hint="eastAsia" w:ascii="宋体" w:hAnsi="宋体" w:eastAsia="方正仿宋_GBK" w:cs="方正仿宋_GBK"/>
          <w:b/>
          <w:bCs/>
          <w:color w:val="auto"/>
          <w:sz w:val="32"/>
          <w:szCs w:val="32"/>
          <w:highlight w:val="none"/>
          <w:u w:val="single"/>
          <w:lang w:val="en-US" w:eastAsia="zh-CN"/>
        </w:rPr>
        <w:t xml:space="preserve">    个日历天</w:t>
      </w:r>
      <w:r>
        <w:rPr>
          <w:rFonts w:hint="eastAsia" w:ascii="宋体" w:hAnsi="宋体" w:eastAsia="方正仿宋_GBK" w:cs="方正仿宋_GBK"/>
          <w:b/>
          <w:bCs/>
          <w:color w:val="auto"/>
          <w:sz w:val="32"/>
          <w:szCs w:val="32"/>
          <w:highlight w:val="none"/>
          <w:u w:val="single"/>
        </w:rPr>
        <w:t>内</w:t>
      </w:r>
      <w:r>
        <w:rPr>
          <w:rFonts w:hint="eastAsia" w:ascii="宋体" w:hAnsi="宋体" w:eastAsia="方正仿宋_GBK" w:cs="方正仿宋_GBK"/>
          <w:color w:val="auto"/>
          <w:sz w:val="32"/>
          <w:szCs w:val="32"/>
          <w:highlight w:val="none"/>
        </w:rPr>
        <w:t>提交成果文件。</w:t>
      </w:r>
    </w:p>
    <w:p w14:paraId="77CACC80">
      <w:pPr>
        <w:keepNext w:val="0"/>
        <w:keepLines w:val="0"/>
        <w:pageBreakBefore w:val="0"/>
        <w:widowControl w:val="0"/>
        <w:kinsoku/>
        <w:wordWrap/>
        <w:overflowPunct/>
        <w:topLinePunct w:val="0"/>
        <w:bidi w:val="0"/>
        <w:snapToGrid/>
        <w:spacing w:line="600" w:lineRule="exact"/>
        <w:textAlignment w:val="auto"/>
        <w:rPr>
          <w:rFonts w:hint="eastAsia" w:ascii="宋体" w:hAnsi="宋体" w:eastAsia="方正仿宋_GBK" w:cs="方正仿宋_GBK"/>
          <w:color w:val="auto"/>
          <w:sz w:val="32"/>
          <w:szCs w:val="32"/>
          <w:highlight w:val="none"/>
        </w:rPr>
      </w:pPr>
      <w:r>
        <w:rPr>
          <w:rFonts w:hint="eastAsia" w:ascii="宋体" w:hAnsi="宋体" w:eastAsia="方正仿宋_GBK" w:cs="方正仿宋_GBK"/>
          <w:color w:val="auto"/>
          <w:sz w:val="32"/>
          <w:szCs w:val="32"/>
          <w:highlight w:val="none"/>
        </w:rPr>
        <w:t xml:space="preserve">         </w:t>
      </w:r>
    </w:p>
    <w:p w14:paraId="6087A257">
      <w:pPr>
        <w:keepNext w:val="0"/>
        <w:keepLines w:val="0"/>
        <w:pageBreakBefore w:val="0"/>
        <w:widowControl w:val="0"/>
        <w:kinsoku/>
        <w:wordWrap/>
        <w:overflowPunct/>
        <w:topLinePunct w:val="0"/>
        <w:bidi w:val="0"/>
        <w:snapToGrid/>
        <w:spacing w:line="600" w:lineRule="exact"/>
        <w:textAlignment w:val="auto"/>
        <w:rPr>
          <w:rFonts w:hint="eastAsia" w:ascii="宋体" w:hAnsi="宋体" w:eastAsia="方正仿宋_GBK" w:cs="方正仿宋_GBK"/>
          <w:color w:val="auto"/>
          <w:sz w:val="32"/>
          <w:szCs w:val="32"/>
          <w:highlight w:val="none"/>
          <w:u w:val="none"/>
          <w:lang w:eastAsia="zh-CN"/>
        </w:rPr>
      </w:pPr>
      <w:r>
        <w:rPr>
          <w:rFonts w:hint="eastAsia" w:ascii="宋体" w:hAnsi="宋体" w:eastAsia="方正仿宋_GBK" w:cs="方正仿宋_GBK"/>
          <w:color w:val="auto"/>
          <w:sz w:val="32"/>
          <w:szCs w:val="32"/>
          <w:highlight w:val="none"/>
          <w:u w:val="none"/>
          <w:lang w:eastAsia="zh-CN"/>
        </w:rPr>
        <w:t>投标人</w:t>
      </w:r>
      <w:r>
        <w:rPr>
          <w:rFonts w:hint="eastAsia" w:ascii="宋体" w:hAnsi="宋体" w:eastAsia="方正仿宋_GBK" w:cs="方正仿宋_GBK"/>
          <w:color w:val="auto"/>
          <w:sz w:val="32"/>
          <w:szCs w:val="32"/>
          <w:highlight w:val="none"/>
          <w:u w:val="none"/>
        </w:rPr>
        <w:t>（盖单位章）</w:t>
      </w:r>
      <w:r>
        <w:rPr>
          <w:rFonts w:hint="eastAsia" w:ascii="宋体" w:hAnsi="宋体" w:eastAsia="方正仿宋_GBK" w:cs="方正仿宋_GBK"/>
          <w:color w:val="auto"/>
          <w:sz w:val="32"/>
          <w:szCs w:val="32"/>
          <w:highlight w:val="none"/>
          <w:u w:val="none"/>
          <w:lang w:eastAsia="zh-CN"/>
        </w:rPr>
        <w:t>：</w:t>
      </w:r>
    </w:p>
    <w:p w14:paraId="3666E32E">
      <w:pPr>
        <w:keepNext w:val="0"/>
        <w:keepLines w:val="0"/>
        <w:pageBreakBefore w:val="0"/>
        <w:widowControl w:val="0"/>
        <w:kinsoku/>
        <w:wordWrap/>
        <w:overflowPunct/>
        <w:topLinePunct w:val="0"/>
        <w:bidi w:val="0"/>
        <w:snapToGrid/>
        <w:spacing w:line="600" w:lineRule="exact"/>
        <w:textAlignment w:val="auto"/>
        <w:rPr>
          <w:rFonts w:hint="eastAsia" w:ascii="宋体" w:hAnsi="宋体" w:eastAsia="方正仿宋_GBK" w:cs="方正仿宋_GBK"/>
          <w:color w:val="auto"/>
          <w:sz w:val="32"/>
          <w:szCs w:val="32"/>
          <w:highlight w:val="none"/>
          <w:u w:val="none"/>
        </w:rPr>
      </w:pPr>
      <w:r>
        <w:rPr>
          <w:rFonts w:hint="eastAsia" w:ascii="宋体" w:hAnsi="宋体" w:eastAsia="方正仿宋_GBK" w:cs="方正仿宋_GBK"/>
          <w:color w:val="auto"/>
          <w:sz w:val="32"/>
          <w:szCs w:val="32"/>
          <w:highlight w:val="none"/>
          <w:u w:val="none"/>
        </w:rPr>
        <w:t>地址：</w:t>
      </w:r>
    </w:p>
    <w:p w14:paraId="1B1D25C2">
      <w:pPr>
        <w:keepNext w:val="0"/>
        <w:keepLines w:val="0"/>
        <w:pageBreakBefore w:val="0"/>
        <w:widowControl w:val="0"/>
        <w:kinsoku/>
        <w:wordWrap/>
        <w:overflowPunct/>
        <w:topLinePunct w:val="0"/>
        <w:bidi w:val="0"/>
        <w:snapToGrid/>
        <w:spacing w:line="600" w:lineRule="exact"/>
        <w:textAlignment w:val="auto"/>
        <w:rPr>
          <w:rFonts w:hint="eastAsia" w:ascii="宋体" w:hAnsi="宋体" w:eastAsia="方正仿宋_GBK" w:cs="方正仿宋_GBK"/>
          <w:color w:val="auto"/>
          <w:sz w:val="32"/>
          <w:szCs w:val="32"/>
          <w:highlight w:val="none"/>
          <w:u w:val="none"/>
          <w:lang w:val="en-US" w:eastAsia="zh-CN"/>
        </w:rPr>
      </w:pPr>
      <w:r>
        <w:rPr>
          <w:rFonts w:hint="eastAsia" w:ascii="宋体" w:hAnsi="宋体" w:eastAsia="方正仿宋_GBK" w:cs="方正仿宋_GBK"/>
          <w:color w:val="auto"/>
          <w:sz w:val="32"/>
          <w:szCs w:val="32"/>
          <w:highlight w:val="none"/>
          <w:u w:val="none"/>
        </w:rPr>
        <w:t>电话：</w:t>
      </w:r>
    </w:p>
    <w:p w14:paraId="3AF4A2FD">
      <w:pPr>
        <w:keepNext w:val="0"/>
        <w:keepLines w:val="0"/>
        <w:pageBreakBefore w:val="0"/>
        <w:widowControl w:val="0"/>
        <w:kinsoku/>
        <w:wordWrap/>
        <w:overflowPunct/>
        <w:topLinePunct w:val="0"/>
        <w:bidi w:val="0"/>
        <w:snapToGrid/>
        <w:spacing w:line="600" w:lineRule="exact"/>
        <w:textAlignment w:val="auto"/>
        <w:rPr>
          <w:rFonts w:hint="eastAsia" w:ascii="宋体" w:hAnsi="宋体" w:eastAsia="方正仿宋_GBK" w:cs="方正仿宋_GBK"/>
          <w:color w:val="auto"/>
          <w:sz w:val="32"/>
          <w:szCs w:val="32"/>
          <w:highlight w:val="none"/>
          <w:u w:val="none"/>
        </w:rPr>
      </w:pPr>
      <w:r>
        <w:rPr>
          <w:rFonts w:hint="eastAsia" w:ascii="宋体" w:hAnsi="宋体" w:eastAsia="方正仿宋_GBK" w:cs="方正仿宋_GBK"/>
          <w:color w:val="auto"/>
          <w:sz w:val="32"/>
          <w:szCs w:val="32"/>
          <w:highlight w:val="none"/>
          <w:u w:val="none"/>
        </w:rPr>
        <w:t>邮箱：</w:t>
      </w:r>
    </w:p>
    <w:p w14:paraId="168BE896">
      <w:pPr>
        <w:keepNext w:val="0"/>
        <w:keepLines w:val="0"/>
        <w:pageBreakBefore w:val="0"/>
        <w:widowControl w:val="0"/>
        <w:kinsoku/>
        <w:wordWrap/>
        <w:overflowPunct/>
        <w:topLinePunct w:val="0"/>
        <w:bidi w:val="0"/>
        <w:snapToGrid/>
        <w:spacing w:line="600" w:lineRule="exact"/>
        <w:textAlignment w:val="auto"/>
        <w:rPr>
          <w:rFonts w:hint="eastAsia" w:ascii="宋体" w:hAnsi="宋体" w:eastAsia="方正仿宋_GBK" w:cs="方正仿宋_GBK"/>
          <w:color w:val="auto"/>
          <w:sz w:val="32"/>
          <w:szCs w:val="32"/>
          <w:highlight w:val="none"/>
          <w:u w:val="none"/>
          <w:lang w:eastAsia="zh-CN"/>
        </w:rPr>
      </w:pPr>
      <w:r>
        <w:rPr>
          <w:rFonts w:hint="eastAsia" w:ascii="宋体" w:hAnsi="宋体" w:eastAsia="方正仿宋_GBK" w:cs="方正仿宋_GBK"/>
          <w:color w:val="auto"/>
          <w:sz w:val="32"/>
          <w:szCs w:val="32"/>
          <w:highlight w:val="none"/>
          <w:u w:val="none"/>
        </w:rPr>
        <w:t>邮政编码</w:t>
      </w:r>
      <w:r>
        <w:rPr>
          <w:rFonts w:hint="eastAsia" w:ascii="宋体" w:hAnsi="宋体" w:eastAsia="方正仿宋_GBK" w:cs="方正仿宋_GBK"/>
          <w:color w:val="auto"/>
          <w:sz w:val="32"/>
          <w:szCs w:val="32"/>
          <w:highlight w:val="none"/>
          <w:u w:val="none"/>
          <w:lang w:eastAsia="zh-CN"/>
        </w:rPr>
        <w:t>：</w:t>
      </w:r>
    </w:p>
    <w:p w14:paraId="17EDD06A">
      <w:pPr>
        <w:keepNext w:val="0"/>
        <w:keepLines w:val="0"/>
        <w:pageBreakBefore w:val="0"/>
        <w:widowControl w:val="0"/>
        <w:kinsoku/>
        <w:wordWrap/>
        <w:overflowPunct/>
        <w:topLinePunct w:val="0"/>
        <w:bidi w:val="0"/>
        <w:snapToGrid/>
        <w:spacing w:line="600" w:lineRule="exact"/>
        <w:textAlignment w:val="auto"/>
        <w:rPr>
          <w:rFonts w:hint="eastAsia" w:ascii="宋体" w:hAnsi="宋体" w:eastAsia="新宋体"/>
          <w:b/>
          <w:color w:val="auto"/>
          <w:sz w:val="30"/>
          <w:szCs w:val="30"/>
          <w:highlight w:val="none"/>
          <w:lang w:eastAsia="zh-CN"/>
        </w:rPr>
      </w:pPr>
      <w:r>
        <w:rPr>
          <w:rFonts w:hint="eastAsia" w:ascii="宋体" w:hAnsi="宋体" w:eastAsia="方正仿宋_GBK" w:cs="方正仿宋_GBK"/>
          <w:color w:val="auto"/>
          <w:sz w:val="32"/>
          <w:szCs w:val="32"/>
          <w:highlight w:val="none"/>
          <w:u w:val="none"/>
          <w:lang w:val="en-US" w:eastAsia="zh-CN"/>
        </w:rPr>
        <w:t>日期</w:t>
      </w:r>
      <w:r>
        <w:rPr>
          <w:rFonts w:hint="eastAsia" w:ascii="宋体" w:hAnsi="宋体" w:eastAsia="方正仿宋_GBK" w:cs="方正仿宋_GBK"/>
          <w:color w:val="auto"/>
          <w:sz w:val="32"/>
          <w:szCs w:val="32"/>
          <w:highlight w:val="none"/>
          <w:u w:val="none"/>
        </w:rPr>
        <w:t>：</w:t>
      </w:r>
      <w:r>
        <w:rPr>
          <w:rFonts w:ascii="宋体" w:hAnsi="宋体" w:cs="Arial"/>
          <w:color w:val="auto"/>
          <w:sz w:val="30"/>
          <w:szCs w:val="30"/>
          <w:highlight w:val="none"/>
          <w:u w:val="none"/>
        </w:rPr>
        <w:t xml:space="preserve">               </w:t>
      </w:r>
    </w:p>
    <w:p w14:paraId="10F7E0A5">
      <w:pPr>
        <w:keepNext w:val="0"/>
        <w:keepLines w:val="0"/>
        <w:pageBreakBefore w:val="0"/>
        <w:widowControl w:val="0"/>
        <w:kinsoku/>
        <w:wordWrap/>
        <w:overflowPunct/>
        <w:topLinePunct w:val="0"/>
        <w:bidi w:val="0"/>
        <w:snapToGrid/>
        <w:spacing w:line="600" w:lineRule="exact"/>
        <w:textAlignment w:val="auto"/>
        <w:rPr>
          <w:rFonts w:hint="eastAsia" w:ascii="宋体" w:hAnsi="宋体" w:eastAsia="新宋体"/>
          <w:b/>
          <w:color w:val="auto"/>
          <w:sz w:val="30"/>
          <w:szCs w:val="30"/>
          <w:highlight w:val="none"/>
          <w:lang w:eastAsia="zh-CN"/>
        </w:rPr>
      </w:pPr>
      <w:r>
        <w:rPr>
          <w:rFonts w:hint="eastAsia" w:ascii="宋体" w:hAnsi="宋体" w:eastAsia="新宋体"/>
          <w:b/>
          <w:color w:val="auto"/>
          <w:sz w:val="30"/>
          <w:szCs w:val="30"/>
          <w:highlight w:val="none"/>
          <w:lang w:eastAsia="zh-CN"/>
        </w:rPr>
        <w:br w:type="page"/>
      </w:r>
    </w:p>
    <w:p w14:paraId="46975DE0">
      <w:pPr>
        <w:spacing w:line="360" w:lineRule="auto"/>
        <w:jc w:val="both"/>
        <w:outlineLvl w:val="0"/>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lang w:eastAsia="zh-CN"/>
        </w:rPr>
        <w:t>三</w:t>
      </w:r>
      <w:r>
        <w:rPr>
          <w:rFonts w:hint="eastAsia" w:ascii="黑体" w:hAnsi="黑体" w:eastAsia="黑体" w:cs="黑体"/>
          <w:b w:val="0"/>
          <w:bCs/>
          <w:color w:val="auto"/>
          <w:sz w:val="32"/>
          <w:szCs w:val="32"/>
          <w:highlight w:val="none"/>
        </w:rPr>
        <w:t>、拟派项目联系人及联系方式</w:t>
      </w:r>
    </w:p>
    <w:p w14:paraId="622F4891">
      <w:pPr>
        <w:spacing w:line="360" w:lineRule="auto"/>
        <w:outlineLvl w:val="1"/>
        <w:rPr>
          <w:rFonts w:hint="eastAsia" w:ascii="新宋体" w:hAnsi="新宋体" w:eastAsia="新宋体"/>
          <w:bCs/>
          <w:color w:val="auto"/>
          <w:spacing w:val="8"/>
          <w:sz w:val="28"/>
          <w:szCs w:val="28"/>
          <w:highlight w:val="none"/>
        </w:rPr>
      </w:pPr>
    </w:p>
    <w:p w14:paraId="6246BA1F">
      <w:pPr>
        <w:spacing w:line="360" w:lineRule="auto"/>
        <w:outlineLvl w:val="1"/>
        <w:rPr>
          <w:rFonts w:hint="eastAsia" w:ascii="宋体" w:hAnsi="宋体" w:eastAsia="方正仿宋_GBK" w:cs="方正仿宋_GBK"/>
          <w:bCs/>
          <w:color w:val="auto"/>
          <w:spacing w:val="8"/>
          <w:sz w:val="32"/>
          <w:szCs w:val="32"/>
          <w:highlight w:val="none"/>
          <w:lang w:eastAsia="zh-CN"/>
        </w:rPr>
      </w:pPr>
      <w:r>
        <w:rPr>
          <w:rFonts w:hint="eastAsia" w:ascii="宋体" w:hAnsi="宋体" w:eastAsia="方正仿宋_GBK" w:cs="方正仿宋_GBK"/>
          <w:bCs/>
          <w:color w:val="auto"/>
          <w:spacing w:val="8"/>
          <w:sz w:val="32"/>
          <w:szCs w:val="32"/>
          <w:highlight w:val="none"/>
        </w:rPr>
        <w:t>致：</w:t>
      </w:r>
      <w:r>
        <w:rPr>
          <w:rFonts w:hint="eastAsia" w:ascii="宋体" w:hAnsi="宋体" w:eastAsia="方正仿宋_GBK" w:cs="方正仿宋_GBK"/>
          <w:bCs/>
          <w:color w:val="auto"/>
          <w:spacing w:val="8"/>
          <w:sz w:val="32"/>
          <w:szCs w:val="32"/>
          <w:highlight w:val="none"/>
          <w:lang w:eastAsia="zh-CN"/>
        </w:rPr>
        <w:t>河源市源城区农业农村局</w:t>
      </w:r>
    </w:p>
    <w:p w14:paraId="7F3C12FB">
      <w:pPr>
        <w:keepNext w:val="0"/>
        <w:keepLines w:val="0"/>
        <w:pageBreakBefore w:val="0"/>
        <w:widowControl w:val="0"/>
        <w:kinsoku/>
        <w:wordWrap/>
        <w:overflowPunct/>
        <w:topLinePunct w:val="0"/>
        <w:autoSpaceDE/>
        <w:autoSpaceDN/>
        <w:bidi w:val="0"/>
        <w:adjustRightInd w:val="0"/>
        <w:snapToGrid/>
        <w:spacing w:line="360" w:lineRule="auto"/>
        <w:ind w:firstLine="640" w:firstLineChars="200"/>
        <w:textAlignment w:val="auto"/>
        <w:rPr>
          <w:rFonts w:hint="eastAsia" w:ascii="宋体" w:hAnsi="宋体" w:eastAsia="方正仿宋_GBK" w:cs="方正仿宋_GBK"/>
          <w:color w:val="auto"/>
          <w:sz w:val="32"/>
          <w:szCs w:val="32"/>
          <w:highlight w:val="none"/>
          <w:lang w:eastAsia="zh-CN"/>
        </w:rPr>
      </w:pPr>
      <w:r>
        <w:rPr>
          <w:rFonts w:hint="eastAsia" w:ascii="宋体" w:hAnsi="宋体" w:eastAsia="方正仿宋_GBK" w:cs="方正仿宋_GBK"/>
          <w:color w:val="auto"/>
          <w:sz w:val="32"/>
          <w:szCs w:val="32"/>
          <w:highlight w:val="none"/>
          <w:lang w:eastAsia="zh-CN"/>
        </w:rPr>
        <w:t>我公司参加贵单位组织的202</w:t>
      </w:r>
      <w:r>
        <w:rPr>
          <w:rFonts w:hint="eastAsia" w:ascii="宋体" w:hAnsi="宋体" w:eastAsia="方正仿宋_GBK" w:cs="方正仿宋_GBK"/>
          <w:color w:val="auto"/>
          <w:sz w:val="32"/>
          <w:szCs w:val="32"/>
          <w:highlight w:val="none"/>
          <w:lang w:val="en-US" w:eastAsia="zh-CN"/>
        </w:rPr>
        <w:t>5</w:t>
      </w:r>
      <w:r>
        <w:rPr>
          <w:rFonts w:hint="eastAsia" w:ascii="宋体" w:hAnsi="宋体" w:eastAsia="方正仿宋_GBK" w:cs="方正仿宋_GBK"/>
          <w:color w:val="auto"/>
          <w:sz w:val="32"/>
          <w:szCs w:val="32"/>
          <w:highlight w:val="none"/>
          <w:lang w:eastAsia="zh-CN"/>
        </w:rPr>
        <w:t>年度河源市源城区埔前镇高标准农田改造提升建设项目招标代理服务询价，拟派项目联系人如下：</w:t>
      </w:r>
    </w:p>
    <w:p w14:paraId="1831F62D">
      <w:pPr>
        <w:keepNext w:val="0"/>
        <w:keepLines w:val="0"/>
        <w:pageBreakBefore w:val="0"/>
        <w:widowControl w:val="0"/>
        <w:kinsoku/>
        <w:wordWrap/>
        <w:overflowPunct/>
        <w:topLinePunct w:val="0"/>
        <w:autoSpaceDE/>
        <w:autoSpaceDN/>
        <w:bidi w:val="0"/>
        <w:adjustRightInd w:val="0"/>
        <w:snapToGrid/>
        <w:spacing w:line="360" w:lineRule="auto"/>
        <w:ind w:firstLine="640" w:firstLineChars="200"/>
        <w:textAlignment w:val="auto"/>
        <w:rPr>
          <w:rFonts w:hint="eastAsia" w:ascii="宋体" w:hAnsi="宋体" w:eastAsia="方正仿宋_GBK" w:cs="方正仿宋_GBK"/>
          <w:color w:val="auto"/>
          <w:sz w:val="32"/>
          <w:szCs w:val="32"/>
          <w:highlight w:val="none"/>
          <w:lang w:eastAsia="zh-CN"/>
        </w:rPr>
      </w:pPr>
    </w:p>
    <w:p w14:paraId="5E4ADA6C">
      <w:pPr>
        <w:keepNext w:val="0"/>
        <w:keepLines w:val="0"/>
        <w:pageBreakBefore w:val="0"/>
        <w:widowControl w:val="0"/>
        <w:kinsoku/>
        <w:wordWrap/>
        <w:overflowPunct/>
        <w:topLinePunct w:val="0"/>
        <w:autoSpaceDE/>
        <w:autoSpaceDN/>
        <w:bidi w:val="0"/>
        <w:adjustRightInd w:val="0"/>
        <w:snapToGrid/>
        <w:spacing w:line="360" w:lineRule="auto"/>
        <w:ind w:firstLine="640" w:firstLineChars="200"/>
        <w:textAlignment w:val="auto"/>
        <w:rPr>
          <w:rFonts w:hint="eastAsia" w:ascii="宋体" w:hAnsi="宋体" w:eastAsia="方正仿宋_GBK" w:cs="方正仿宋_GBK"/>
          <w:color w:val="auto"/>
          <w:sz w:val="32"/>
          <w:szCs w:val="32"/>
          <w:highlight w:val="none"/>
          <w:lang w:val="en-US" w:eastAsia="zh-CN"/>
        </w:rPr>
      </w:pPr>
      <w:r>
        <w:rPr>
          <w:rFonts w:hint="eastAsia" w:ascii="宋体" w:hAnsi="宋体" w:eastAsia="方正仿宋_GBK" w:cs="方正仿宋_GBK"/>
          <w:color w:val="auto"/>
          <w:sz w:val="32"/>
          <w:szCs w:val="32"/>
          <w:highlight w:val="none"/>
          <w:lang w:eastAsia="zh-CN"/>
        </w:rPr>
        <w:t>项目联系人：</w:t>
      </w:r>
    </w:p>
    <w:p w14:paraId="74528BCF">
      <w:pPr>
        <w:keepNext w:val="0"/>
        <w:keepLines w:val="0"/>
        <w:pageBreakBefore w:val="0"/>
        <w:widowControl w:val="0"/>
        <w:kinsoku/>
        <w:wordWrap/>
        <w:overflowPunct/>
        <w:topLinePunct w:val="0"/>
        <w:autoSpaceDE/>
        <w:autoSpaceDN/>
        <w:bidi w:val="0"/>
        <w:adjustRightInd w:val="0"/>
        <w:snapToGrid/>
        <w:spacing w:line="360" w:lineRule="auto"/>
        <w:ind w:firstLine="640" w:firstLineChars="200"/>
        <w:textAlignment w:val="auto"/>
        <w:rPr>
          <w:rFonts w:hint="eastAsia" w:ascii="宋体" w:hAnsi="宋体" w:eastAsia="方正仿宋_GBK" w:cs="方正仿宋_GBK"/>
          <w:color w:val="auto"/>
          <w:sz w:val="32"/>
          <w:szCs w:val="32"/>
          <w:highlight w:val="none"/>
          <w:lang w:val="en-US" w:eastAsia="zh-CN"/>
        </w:rPr>
      </w:pPr>
      <w:r>
        <w:rPr>
          <w:rFonts w:hint="eastAsia" w:ascii="宋体" w:hAnsi="宋体" w:eastAsia="方正仿宋_GBK" w:cs="方正仿宋_GBK"/>
          <w:color w:val="auto"/>
          <w:sz w:val="32"/>
          <w:szCs w:val="32"/>
          <w:highlight w:val="none"/>
          <w:lang w:eastAsia="zh-CN"/>
        </w:rPr>
        <w:t>联系电话：</w:t>
      </w:r>
    </w:p>
    <w:p w14:paraId="4E8F98EB">
      <w:pPr>
        <w:spacing w:line="360" w:lineRule="auto"/>
        <w:rPr>
          <w:rFonts w:eastAsia="Times New Roman"/>
          <w:snapToGrid w:val="0"/>
          <w:color w:val="auto"/>
          <w:w w:val="0"/>
          <w:sz w:val="2"/>
          <w:highlight w:val="none"/>
          <w:u w:color="000000"/>
          <w:shd w:val="clear" w:color="000000" w:fill="000000"/>
        </w:rPr>
      </w:pPr>
    </w:p>
    <w:p w14:paraId="504F1725">
      <w:pPr>
        <w:rPr>
          <w:color w:val="auto"/>
          <w:sz w:val="36"/>
          <w:szCs w:val="36"/>
          <w:highlight w:val="none"/>
        </w:rPr>
      </w:pPr>
    </w:p>
    <w:p w14:paraId="695646BE">
      <w:pPr>
        <w:rPr>
          <w:color w:val="auto"/>
          <w:sz w:val="36"/>
          <w:szCs w:val="36"/>
          <w:highlight w:val="none"/>
        </w:rPr>
      </w:pPr>
    </w:p>
    <w:p w14:paraId="50628255">
      <w:pPr>
        <w:spacing w:line="360" w:lineRule="auto"/>
        <w:rPr>
          <w:rFonts w:ascii="新宋体" w:hAnsi="新宋体" w:eastAsia="新宋体"/>
          <w:b/>
          <w:bCs/>
          <w:color w:val="auto"/>
          <w:spacing w:val="8"/>
          <w:sz w:val="30"/>
          <w:szCs w:val="30"/>
          <w:highlight w:val="none"/>
        </w:rPr>
      </w:pPr>
    </w:p>
    <w:p w14:paraId="1A50FE82">
      <w:pPr>
        <w:spacing w:line="360" w:lineRule="auto"/>
        <w:rPr>
          <w:rFonts w:ascii="新宋体" w:hAnsi="新宋体" w:eastAsia="新宋体"/>
          <w:b/>
          <w:bCs/>
          <w:color w:val="auto"/>
          <w:spacing w:val="8"/>
          <w:sz w:val="30"/>
          <w:szCs w:val="30"/>
          <w:highlight w:val="none"/>
        </w:rPr>
      </w:pPr>
    </w:p>
    <w:p w14:paraId="5B9DBC86">
      <w:pPr>
        <w:spacing w:line="360" w:lineRule="auto"/>
        <w:rPr>
          <w:rFonts w:ascii="新宋体" w:hAnsi="新宋体" w:eastAsia="新宋体"/>
          <w:b/>
          <w:bCs/>
          <w:color w:val="auto"/>
          <w:spacing w:val="8"/>
          <w:sz w:val="30"/>
          <w:szCs w:val="30"/>
          <w:highlight w:val="none"/>
        </w:rPr>
      </w:pPr>
    </w:p>
    <w:p w14:paraId="3E96C0B1">
      <w:pPr>
        <w:spacing w:line="360" w:lineRule="auto"/>
        <w:rPr>
          <w:rFonts w:hint="eastAsia" w:ascii="新宋体" w:hAnsi="新宋体" w:eastAsia="新宋体"/>
          <w:b/>
          <w:bCs/>
          <w:color w:val="auto"/>
          <w:spacing w:val="8"/>
          <w:sz w:val="30"/>
          <w:szCs w:val="30"/>
          <w:highlight w:val="none"/>
          <w:lang w:eastAsia="zh-CN"/>
        </w:rPr>
      </w:pPr>
    </w:p>
    <w:p w14:paraId="48B8E68E">
      <w:pPr>
        <w:spacing w:line="360" w:lineRule="auto"/>
        <w:rPr>
          <w:rFonts w:ascii="新宋体" w:hAnsi="新宋体" w:eastAsia="新宋体"/>
          <w:b/>
          <w:bCs/>
          <w:color w:val="auto"/>
          <w:spacing w:val="8"/>
          <w:sz w:val="30"/>
          <w:szCs w:val="30"/>
          <w:highlight w:val="none"/>
        </w:rPr>
      </w:pPr>
    </w:p>
    <w:p w14:paraId="6B93FDF0">
      <w:pPr>
        <w:spacing w:line="360" w:lineRule="auto"/>
        <w:rPr>
          <w:rFonts w:ascii="新宋体" w:hAnsi="新宋体" w:eastAsia="新宋体"/>
          <w:b/>
          <w:bCs/>
          <w:color w:val="auto"/>
          <w:spacing w:val="8"/>
          <w:sz w:val="30"/>
          <w:szCs w:val="30"/>
          <w:highlight w:val="none"/>
        </w:rPr>
      </w:pPr>
    </w:p>
    <w:p w14:paraId="7D46F881">
      <w:pPr>
        <w:spacing w:line="360" w:lineRule="auto"/>
        <w:rPr>
          <w:rFonts w:ascii="新宋体" w:hAnsi="新宋体" w:eastAsia="新宋体"/>
          <w:b/>
          <w:bCs/>
          <w:color w:val="auto"/>
          <w:spacing w:val="8"/>
          <w:sz w:val="30"/>
          <w:szCs w:val="30"/>
          <w:highlight w:val="none"/>
        </w:rPr>
      </w:pPr>
    </w:p>
    <w:p w14:paraId="13552743">
      <w:pPr>
        <w:spacing w:line="360" w:lineRule="auto"/>
        <w:rPr>
          <w:rFonts w:ascii="新宋体" w:hAnsi="新宋体" w:eastAsia="新宋体"/>
          <w:b/>
          <w:bCs/>
          <w:color w:val="auto"/>
          <w:spacing w:val="8"/>
          <w:sz w:val="30"/>
          <w:szCs w:val="30"/>
          <w:highlight w:val="none"/>
        </w:rPr>
      </w:pPr>
    </w:p>
    <w:p w14:paraId="2AC011A1">
      <w:pPr>
        <w:jc w:val="center"/>
        <w:outlineLvl w:val="0"/>
        <w:rPr>
          <w:rFonts w:hint="eastAsia"/>
          <w:b/>
          <w:color w:val="auto"/>
          <w:sz w:val="32"/>
          <w:szCs w:val="32"/>
          <w:highlight w:val="none"/>
          <w:lang w:eastAsia="zh-CN"/>
        </w:rPr>
      </w:pPr>
    </w:p>
    <w:p w14:paraId="67C27C40">
      <w:pPr>
        <w:rPr>
          <w:rFonts w:hint="default"/>
          <w:sz w:val="28"/>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2Zjc3NjI3ZjZmOWYxOGY0M2M4NTY1YTY2NTIzNWMifQ=="/>
  </w:docVars>
  <w:rsids>
    <w:rsidRoot w:val="0F225FBB"/>
    <w:rsid w:val="05FC3BE0"/>
    <w:rsid w:val="065E5755"/>
    <w:rsid w:val="0F225FBB"/>
    <w:rsid w:val="18DF13ED"/>
    <w:rsid w:val="2085546A"/>
    <w:rsid w:val="20982E05"/>
    <w:rsid w:val="3480516D"/>
    <w:rsid w:val="3819614F"/>
    <w:rsid w:val="4076645E"/>
    <w:rsid w:val="47AA2B82"/>
    <w:rsid w:val="4F647583"/>
    <w:rsid w:val="54EC26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customStyle="1" w:styleId="2">
    <w:name w:val="Default"/>
    <w:autoRedefine/>
    <w:qFormat/>
    <w:uiPriority w:val="0"/>
    <w:pPr>
      <w:widowControl w:val="0"/>
      <w:autoSpaceDE w:val="0"/>
      <w:autoSpaceDN w:val="0"/>
      <w:adjustRightInd w:val="0"/>
    </w:pPr>
    <w:rPr>
      <w:rFonts w:ascii="Arial Narrow" w:hAnsi="Arial Narrow" w:eastAsia="宋体" w:cs="Arial Narrow"/>
      <w:color w:val="000000"/>
      <w:sz w:val="24"/>
      <w:szCs w:val="24"/>
      <w:lang w:val="en-US" w:eastAsia="zh-CN" w:bidi="ar-SA"/>
    </w:rPr>
  </w:style>
  <w:style w:type="paragraph" w:styleId="3">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443</Words>
  <Characters>449</Characters>
  <Lines>0</Lines>
  <Paragraphs>0</Paragraphs>
  <TotalTime>2</TotalTime>
  <ScaleCrop>false</ScaleCrop>
  <LinksUpToDate>false</LinksUpToDate>
  <CharactersWithSpaces>457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2024-01-15T01:15:00Z</dcterms:created>
  <dc:creator>abc</dc:creator>
  <cp:lastModifiedBy></cp:lastModifiedBy>
  <dcterms:modified xsi:type="dcterms:W3CDTF">2025-07-01T07:11:51Z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8786B8C084EB4E25BC0B60C609236E58_13</vt:lpwstr>
  </property>
  <property fmtid="{D5CDD505-2E9C-101B-9397-08002B2CF9AE}" pid="4" name="KSOTemplateDocerSaveRecord">
    <vt:lpwstr>eyJoZGlkIjoiNmMxNmI5NmI1ZWJiMGQ3MTBjODUyOWFhNWNhN2JjNjUiLCJ1c2VySWQiOiI0Mjk1NDY3NTMifQ==</vt:lpwstr>
  </property>
</Properties>
</file>