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04" w:rsidRDefault="001050AB" w:rsidP="003C2727">
      <w:pPr>
        <w:snapToGrid/>
        <w:spacing w:after="0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《</w:t>
      </w:r>
      <w:r w:rsidR="003C2727" w:rsidRPr="003C2727">
        <w:rPr>
          <w:rFonts w:ascii="方正小标宋简体" w:eastAsia="方正小标宋简体" w:hint="eastAsia"/>
          <w:sz w:val="40"/>
          <w:szCs w:val="40"/>
        </w:rPr>
        <w:t>源城区人民政府</w:t>
      </w:r>
      <w:r>
        <w:rPr>
          <w:rFonts w:ascii="方正小标宋简体" w:eastAsia="方正小标宋简体" w:hint="eastAsia"/>
          <w:sz w:val="40"/>
          <w:szCs w:val="40"/>
        </w:rPr>
        <w:t>关于发布森林防火</w:t>
      </w:r>
      <w:r w:rsidR="003C2727">
        <w:rPr>
          <w:rFonts w:ascii="方正小标宋简体" w:eastAsia="方正小标宋简体"/>
          <w:sz w:val="40"/>
          <w:szCs w:val="40"/>
        </w:rPr>
        <w:br/>
      </w:r>
      <w:r>
        <w:rPr>
          <w:rFonts w:ascii="方正小标宋简体" w:eastAsia="方正小标宋简体" w:hint="eastAsia"/>
          <w:sz w:val="40"/>
          <w:szCs w:val="40"/>
        </w:rPr>
        <w:t>禁火令的通知》政策解读</w:t>
      </w:r>
    </w:p>
    <w:p w:rsidR="00640804" w:rsidRDefault="00640804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/>
          <w:b/>
          <w:bCs/>
          <w:color w:val="333333"/>
          <w:sz w:val="32"/>
          <w:szCs w:val="32"/>
        </w:rPr>
      </w:pPr>
    </w:p>
    <w:p w:rsidR="00640804" w:rsidRPr="001050AB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color w:val="333333"/>
          <w:sz w:val="32"/>
          <w:szCs w:val="32"/>
        </w:rPr>
      </w:pPr>
      <w:r w:rsidRPr="001050AB">
        <w:rPr>
          <w:rFonts w:ascii="黑体" w:eastAsia="黑体" w:hAnsi="黑体" w:hint="eastAsia"/>
          <w:bCs/>
          <w:color w:val="333333"/>
          <w:sz w:val="32"/>
          <w:szCs w:val="32"/>
        </w:rPr>
        <w:t>一、制定的必要性和主要依据</w:t>
      </w:r>
    </w:p>
    <w:p w:rsidR="00640804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切实做好森林火灾预防工作，及时发现和解决森林防火工作中存在的困难和问题，提升我区森林防火工作管理水平，最大限度降低森林火灾发生率，确保广大人民群众生命财产安全和森林资源安全。该通告依据《中华人民共和国森林法》《广东省森林防火条例》等有关法律法规要求，结合我区森林资源分布状况和森林火灾发生规律，制定本通告。</w:t>
      </w:r>
    </w:p>
    <w:p w:rsidR="00640804" w:rsidRPr="001050AB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bCs/>
          <w:color w:val="333333"/>
          <w:sz w:val="32"/>
          <w:szCs w:val="32"/>
        </w:rPr>
      </w:pPr>
      <w:r w:rsidRPr="001050AB">
        <w:rPr>
          <w:rFonts w:ascii="黑体" w:eastAsia="黑体" w:hAnsi="黑体" w:hint="eastAsia"/>
          <w:bCs/>
          <w:color w:val="333333"/>
          <w:sz w:val="32"/>
          <w:szCs w:val="32"/>
        </w:rPr>
        <w:t>二、目的及目标</w:t>
      </w:r>
    </w:p>
    <w:p w:rsidR="00640804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为有效预防森林火灾，提升我区森林防火工作管理水平，最大限度降低森林火灾发生率，确保全区森林资源和广大人民群众生命财产安全，维护社会稳定。</w:t>
      </w:r>
    </w:p>
    <w:p w:rsidR="00640804" w:rsidRPr="001050AB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bCs/>
          <w:color w:val="333333"/>
          <w:sz w:val="32"/>
          <w:szCs w:val="32"/>
        </w:rPr>
      </w:pPr>
      <w:r w:rsidRPr="001050AB">
        <w:rPr>
          <w:rFonts w:ascii="黑体" w:eastAsia="黑体" w:hAnsi="黑体" w:hint="eastAsia"/>
          <w:bCs/>
          <w:color w:val="333333"/>
          <w:sz w:val="32"/>
          <w:szCs w:val="32"/>
        </w:rPr>
        <w:t>三、起草原则</w:t>
      </w:r>
    </w:p>
    <w:p w:rsidR="00640804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一是坚持实事求是的精神，为推进全区经济社会建设和发展服务，从我区实际出发，切实可行，有所突破创新原则。二是坚持便于操作、具体的原则。</w:t>
      </w:r>
    </w:p>
    <w:p w:rsidR="00640804" w:rsidRPr="001050AB" w:rsidRDefault="001050AB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黑体" w:eastAsia="黑体" w:hAnsi="黑体"/>
          <w:bCs/>
          <w:color w:val="333333"/>
          <w:sz w:val="32"/>
          <w:szCs w:val="32"/>
        </w:rPr>
      </w:pPr>
      <w:r w:rsidRPr="001050AB">
        <w:rPr>
          <w:rFonts w:ascii="黑体" w:eastAsia="黑体" w:hAnsi="黑体" w:hint="eastAsia"/>
          <w:bCs/>
          <w:color w:val="333333"/>
          <w:sz w:val="32"/>
          <w:szCs w:val="32"/>
        </w:rPr>
        <w:t>四、主要内容</w:t>
      </w:r>
      <w:bookmarkStart w:id="0" w:name="_GoBack"/>
      <w:bookmarkEnd w:id="0"/>
    </w:p>
    <w:p w:rsidR="00640804" w:rsidRDefault="00AC7851">
      <w:pPr>
        <w:pStyle w:val="a5"/>
        <w:shd w:val="clear" w:color="auto" w:fill="FFFFFF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本通告共六</w:t>
      </w:r>
      <w:r w:rsidR="001050AB">
        <w:rPr>
          <w:rFonts w:ascii="仿宋" w:eastAsia="仿宋" w:hAnsi="仿宋" w:hint="eastAsia"/>
          <w:color w:val="333333"/>
          <w:sz w:val="32"/>
          <w:szCs w:val="32"/>
        </w:rPr>
        <w:t>部分内容，对森林防火区，</w:t>
      </w:r>
      <w:r w:rsidR="001050AB">
        <w:rPr>
          <w:rFonts w:ascii="仿宋" w:eastAsia="仿宋" w:hAnsi="仿宋"/>
          <w:color w:val="333333"/>
          <w:sz w:val="32"/>
          <w:szCs w:val="32"/>
        </w:rPr>
        <w:t>森林防火戒严期</w:t>
      </w:r>
      <w:r w:rsidR="001050AB">
        <w:rPr>
          <w:rFonts w:ascii="仿宋" w:eastAsia="仿宋" w:hAnsi="仿宋" w:hint="eastAsia"/>
          <w:color w:val="333333"/>
          <w:sz w:val="32"/>
          <w:szCs w:val="32"/>
        </w:rPr>
        <w:t>，森林禁火的相关规定以及相关责任处理进行了明确。</w:t>
      </w:r>
    </w:p>
    <w:p w:rsidR="00640804" w:rsidRDefault="00640804">
      <w:pPr>
        <w:snapToGrid/>
        <w:spacing w:after="0" w:line="600" w:lineRule="exact"/>
      </w:pPr>
    </w:p>
    <w:sectPr w:rsidR="00640804" w:rsidSect="006408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9E" w:rsidRDefault="00136C9E" w:rsidP="00AC7851">
      <w:pPr>
        <w:spacing w:after="0"/>
      </w:pPr>
      <w:r>
        <w:separator/>
      </w:r>
    </w:p>
  </w:endnote>
  <w:endnote w:type="continuationSeparator" w:id="0">
    <w:p w:rsidR="00136C9E" w:rsidRDefault="00136C9E" w:rsidP="00AC78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9E" w:rsidRDefault="00136C9E" w:rsidP="00AC7851">
      <w:pPr>
        <w:spacing w:after="0"/>
      </w:pPr>
      <w:r>
        <w:separator/>
      </w:r>
    </w:p>
  </w:footnote>
  <w:footnote w:type="continuationSeparator" w:id="0">
    <w:p w:rsidR="00136C9E" w:rsidRDefault="00136C9E" w:rsidP="00AC78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171"/>
    <w:rsid w:val="001050AB"/>
    <w:rsid w:val="00136C9E"/>
    <w:rsid w:val="00323B43"/>
    <w:rsid w:val="003C2727"/>
    <w:rsid w:val="003D37D8"/>
    <w:rsid w:val="00426133"/>
    <w:rsid w:val="004358AB"/>
    <w:rsid w:val="00585393"/>
    <w:rsid w:val="005F5A33"/>
    <w:rsid w:val="00640804"/>
    <w:rsid w:val="008B7726"/>
    <w:rsid w:val="008E0DAB"/>
    <w:rsid w:val="00AC7851"/>
    <w:rsid w:val="00C51DE4"/>
    <w:rsid w:val="00D31D50"/>
    <w:rsid w:val="00D54B20"/>
    <w:rsid w:val="6FA7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4080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408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408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4080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40804"/>
    <w:rPr>
      <w:rFonts w:ascii="Tahoma" w:hAnsi="Tahoma"/>
      <w:sz w:val="18"/>
      <w:szCs w:val="18"/>
    </w:rPr>
  </w:style>
  <w:style w:type="character" w:customStyle="1" w:styleId="NormalCharacter">
    <w:name w:val="NormalCharacter"/>
    <w:semiHidden/>
    <w:qFormat/>
    <w:rsid w:val="00640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李箭</cp:lastModifiedBy>
  <cp:revision>7</cp:revision>
  <cp:lastPrinted>2021-09-10T01:45:00Z</cp:lastPrinted>
  <dcterms:created xsi:type="dcterms:W3CDTF">2008-09-11T17:20:00Z</dcterms:created>
  <dcterms:modified xsi:type="dcterms:W3CDTF">2022-08-12T06:36:00Z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