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2C" w:rsidRDefault="00F83F69">
      <w:pPr>
        <w:ind w:leftChars="-300" w:left="-630" w:firstLineChars="200" w:firstLine="763"/>
        <w:jc w:val="center"/>
        <w:rPr>
          <w:rFonts w:ascii="宋体" w:hAnsi="宋体"/>
          <w:b/>
          <w:sz w:val="38"/>
          <w:szCs w:val="38"/>
        </w:rPr>
      </w:pPr>
      <w:r>
        <w:rPr>
          <w:rFonts w:ascii="宋体" w:hAnsi="宋体" w:hint="eastAsia"/>
          <w:b/>
          <w:sz w:val="38"/>
          <w:szCs w:val="38"/>
        </w:rPr>
        <w:t>河源市源城区城乡困难群众医疗救助申请表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143"/>
        <w:gridCol w:w="424"/>
        <w:gridCol w:w="149"/>
        <w:gridCol w:w="554"/>
        <w:gridCol w:w="425"/>
        <w:gridCol w:w="572"/>
        <w:gridCol w:w="492"/>
        <w:gridCol w:w="217"/>
        <w:gridCol w:w="283"/>
        <w:gridCol w:w="142"/>
        <w:gridCol w:w="284"/>
        <w:gridCol w:w="288"/>
        <w:gridCol w:w="282"/>
        <w:gridCol w:w="143"/>
        <w:gridCol w:w="208"/>
        <w:gridCol w:w="221"/>
        <w:gridCol w:w="989"/>
        <w:gridCol w:w="142"/>
        <w:gridCol w:w="849"/>
        <w:gridCol w:w="1264"/>
      </w:tblGrid>
      <w:tr w:rsidR="009A0E2C">
        <w:trPr>
          <w:trHeight w:val="63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0E2C">
        <w:trPr>
          <w:trHeight w:val="615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患病情况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0E2C">
        <w:trPr>
          <w:trHeight w:val="60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家庭成员基本情况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与申请人关系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月收入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9A0E2C">
        <w:trPr>
          <w:trHeight w:val="427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0E2C">
        <w:trPr>
          <w:trHeight w:val="462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0E2C">
        <w:trPr>
          <w:trHeight w:val="311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0E2C">
        <w:trPr>
          <w:trHeight w:val="303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0E2C">
        <w:trPr>
          <w:trHeight w:val="303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0E2C">
        <w:trPr>
          <w:trHeight w:val="303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0E2C">
        <w:trPr>
          <w:trHeight w:val="832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医疗机构名称</w:t>
            </w:r>
          </w:p>
        </w:tc>
        <w:tc>
          <w:tcPr>
            <w:tcW w:w="3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住院起止日期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0E2C">
        <w:trPr>
          <w:trHeight w:val="584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参加医保情况</w:t>
            </w:r>
          </w:p>
        </w:tc>
        <w:tc>
          <w:tcPr>
            <w:tcW w:w="7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城镇居民（职工）医疗保险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农村居民医疗保险囗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囗</w:t>
            </w:r>
          </w:p>
        </w:tc>
      </w:tr>
      <w:tr w:rsidR="009A0E2C">
        <w:trPr>
          <w:trHeight w:val="651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医疗费用单据张数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医疗费用总金额（元）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接受社会医疗捐助及其他政策减免费用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0E2C">
        <w:trPr>
          <w:trHeight w:val="58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E2C" w:rsidRDefault="00F83F69">
            <w:pPr>
              <w:ind w:leftChars="54" w:left="113" w:right="113" w:firstLineChars="50" w:firstLine="12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城乡居民医疗保险部门审核意见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E2C" w:rsidRDefault="00F83F69">
            <w:pPr>
              <w:pStyle w:val="a5"/>
              <w:jc w:val="center"/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参保对象审核情况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医疗费单据张数</w:t>
            </w: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医保规定</w:t>
            </w:r>
            <w:r>
              <w:rPr>
                <w:rFonts w:ascii="宋体" w:hAnsi="宋体" w:hint="eastAsia"/>
                <w:sz w:val="24"/>
                <w:szCs w:val="24"/>
              </w:rPr>
              <w:t>的医药费总额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ind w:firstLineChars="650" w:firstLine="1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9A0E2C">
        <w:trPr>
          <w:trHeight w:val="479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享受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医保</w:t>
            </w:r>
            <w:r>
              <w:rPr>
                <w:rFonts w:ascii="宋体" w:hAnsi="宋体" w:hint="eastAsia"/>
                <w:sz w:val="24"/>
                <w:szCs w:val="24"/>
              </w:rPr>
              <w:t>报销金额</w:t>
            </w:r>
          </w:p>
        </w:tc>
        <w:tc>
          <w:tcPr>
            <w:tcW w:w="17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ind w:firstLineChars="550" w:firstLine="13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其中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基本医疗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ind w:firstLineChars="650" w:firstLine="1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9A0E2C">
        <w:trPr>
          <w:trHeight w:val="415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大病医疗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ind w:firstLineChars="650" w:firstLine="1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9A0E2C">
        <w:trPr>
          <w:trHeight w:val="415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规</w:t>
            </w:r>
            <w:r>
              <w:rPr>
                <w:rFonts w:ascii="宋体" w:hAnsi="宋体" w:hint="eastAsia"/>
                <w:sz w:val="24"/>
                <w:szCs w:val="24"/>
              </w:rPr>
              <w:t>的自负费用总额</w:t>
            </w:r>
          </w:p>
        </w:tc>
        <w:tc>
          <w:tcPr>
            <w:tcW w:w="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ind w:firstLineChars="1050" w:firstLine="2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9A0E2C">
        <w:trPr>
          <w:trHeight w:val="623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E2C" w:rsidRDefault="00F83F69">
            <w:pPr>
              <w:pStyle w:val="a5"/>
              <w:jc w:val="center"/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未参保对象审核情况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医疗费单据张数</w:t>
            </w:r>
          </w:p>
        </w:tc>
        <w:tc>
          <w:tcPr>
            <w:tcW w:w="4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ind w:firstLineChars="650" w:firstLine="1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</w:p>
        </w:tc>
      </w:tr>
      <w:tr w:rsidR="009A0E2C">
        <w:trPr>
          <w:trHeight w:val="622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符合医保诊疗规定的医药费总额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F83F69">
            <w:pPr>
              <w:ind w:firstLineChars="1050" w:firstLine="2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9A0E2C">
        <w:trPr>
          <w:trHeight w:val="1087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F83F6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单位（盖章）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A0E2C">
        <w:trPr>
          <w:cantSplit/>
          <w:trHeight w:val="2097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E2C" w:rsidRDefault="00F83F69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村（居）委会调查公示情况</w:t>
            </w:r>
          </w:p>
        </w:tc>
        <w:tc>
          <w:tcPr>
            <w:tcW w:w="8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F83F69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调查人：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单位（盖章）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9A0E2C" w:rsidRDefault="009A0E2C">
      <w:pPr>
        <w:spacing w:line="20" w:lineRule="exact"/>
        <w:rPr>
          <w:rFonts w:ascii="宋体" w:hAnsi="宋体" w:cs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00"/>
        <w:gridCol w:w="723"/>
        <w:gridCol w:w="15"/>
        <w:gridCol w:w="1403"/>
        <w:gridCol w:w="1417"/>
        <w:gridCol w:w="1559"/>
        <w:gridCol w:w="1560"/>
        <w:gridCol w:w="1423"/>
      </w:tblGrid>
      <w:tr w:rsidR="009A0E2C">
        <w:trPr>
          <w:cantSplit/>
          <w:trHeight w:val="982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0E2C" w:rsidRDefault="00F83F69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镇、街审核意见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E2C" w:rsidRDefault="00F83F6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救助类别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E2C" w:rsidRDefault="00F83F6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特困人员囗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孤儿囗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低保对象囗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事实无人抚养儿童囗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扶贫户囗</w:t>
            </w:r>
          </w:p>
          <w:p w:rsidR="009A0E2C" w:rsidRDefault="00F83F6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低收入救助对象囗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支出型贫困医疗救助对象囗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其他囗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  <w:tr w:rsidR="009A0E2C">
        <w:trPr>
          <w:cantSplit/>
          <w:trHeight w:val="50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救助次数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第一次金额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第二次金额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第三次金额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第四次金额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2C" w:rsidRDefault="00F83F6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年度累计</w:t>
            </w:r>
          </w:p>
        </w:tc>
      </w:tr>
      <w:tr w:rsidR="009A0E2C">
        <w:trPr>
          <w:cantSplit/>
          <w:trHeight w:val="502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2C" w:rsidRDefault="009A0E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A0E2C">
        <w:trPr>
          <w:trHeight w:val="2259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2C" w:rsidRDefault="009A0E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E2C" w:rsidRDefault="009A0E2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0E2C" w:rsidRDefault="00F83F6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根据《源城区困难群众医疗救助实施细则》规定，本次拟救助金额以下：</w:t>
            </w: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F83F69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人民币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万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角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分（￥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元）</w:t>
            </w:r>
          </w:p>
          <w:p w:rsidR="009A0E2C" w:rsidRDefault="00F83F6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————————————————————————————————</w:t>
            </w: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F83F69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经办人：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审核人：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单位（盖章）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A0E2C">
        <w:trPr>
          <w:cantSplit/>
          <w:trHeight w:val="2273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A0E2C" w:rsidRDefault="00F83F69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区民政局审批意见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0E2C" w:rsidRDefault="009A0E2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9A0E2C">
            <w:pPr>
              <w:rPr>
                <w:rFonts w:ascii="宋体" w:hAnsi="宋体"/>
                <w:sz w:val="24"/>
                <w:szCs w:val="24"/>
              </w:rPr>
            </w:pPr>
          </w:p>
          <w:p w:rsidR="009A0E2C" w:rsidRDefault="00F83F69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审批人：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单位（盖章）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9A0E2C" w:rsidRDefault="009A0E2C">
      <w:pPr>
        <w:spacing w:line="120" w:lineRule="exact"/>
        <w:ind w:firstLineChars="100" w:firstLine="240"/>
        <w:rPr>
          <w:rFonts w:ascii="宋体" w:hAnsi="宋体" w:cs="Times New Roman"/>
          <w:sz w:val="24"/>
          <w:szCs w:val="24"/>
        </w:rPr>
      </w:pPr>
    </w:p>
    <w:p w:rsidR="009A0E2C" w:rsidRDefault="00F83F69">
      <w:pPr>
        <w:shd w:val="solid" w:color="FFFFFF" w:fill="auto"/>
        <w:autoSpaceDN w:val="0"/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申请人须提供如下材料：</w:t>
      </w:r>
    </w:p>
    <w:p w:rsidR="009A0E2C" w:rsidRDefault="00F83F69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患者及代理人（申请人）户口簿、居民身份证复印件各一份；</w:t>
      </w:r>
    </w:p>
    <w:p w:rsidR="009A0E2C" w:rsidRDefault="00F83F69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《城乡居民最低生活保障证》</w:t>
      </w:r>
      <w:r>
        <w:rPr>
          <w:rFonts w:ascii="宋体" w:hAnsi="宋体" w:hint="eastAsia"/>
          <w:kern w:val="0"/>
          <w:sz w:val="24"/>
          <w:szCs w:val="24"/>
        </w:rPr>
        <w:t>、《广东农村五保供养证书》</w:t>
      </w:r>
      <w:r>
        <w:rPr>
          <w:rFonts w:ascii="宋体" w:hAnsi="宋体" w:hint="eastAsia"/>
          <w:sz w:val="24"/>
          <w:szCs w:val="24"/>
        </w:rPr>
        <w:t>复印件一份，或扶贫部门出具有效证明材料一份；</w:t>
      </w:r>
    </w:p>
    <w:p w:rsidR="009A0E2C" w:rsidRDefault="00F83F69">
      <w:pPr>
        <w:ind w:leftChars="228" w:left="719" w:hangingChars="100" w:hanging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疾病诊断证明书（出院证明）、转诊证明、转院通知、社保报销明细清单、医疗费用发票复印件各一份；</w:t>
      </w:r>
    </w:p>
    <w:p w:rsidR="009A0E2C" w:rsidRDefault="00F83F69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享受政府其他医疗救助和社会互助帮困情况证明一份；</w:t>
      </w:r>
    </w:p>
    <w:p w:rsidR="009A0E2C" w:rsidRDefault="00F83F69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村（居）委会公示相片</w:t>
      </w:r>
    </w:p>
    <w:p w:rsidR="009A0E2C" w:rsidRDefault="00F83F69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银行卡（折）复印件一份；</w:t>
      </w:r>
    </w:p>
    <w:p w:rsidR="009A0E2C" w:rsidRDefault="00F83F69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其他应予提供的证明材料一份；</w:t>
      </w:r>
    </w:p>
    <w:p w:rsidR="009A0E2C" w:rsidRDefault="00F83F69">
      <w:pPr>
        <w:ind w:leftChars="228" w:left="719" w:hangingChars="100" w:hanging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>本申请表一式叁份。民政局、财政局各一份，镇、街道社事办一份加所需附件材料存档。</w:t>
      </w:r>
    </w:p>
    <w:p w:rsidR="009A0E2C" w:rsidRDefault="009A0E2C">
      <w:pPr>
        <w:rPr>
          <w:rFonts w:ascii="宋体" w:hAnsi="宋体" w:cs="仿宋_GB2312"/>
          <w:sz w:val="32"/>
          <w:szCs w:val="32"/>
        </w:rPr>
      </w:pPr>
    </w:p>
    <w:p w:rsidR="009A0E2C" w:rsidRDefault="009A0E2C">
      <w:pPr>
        <w:rPr>
          <w:szCs w:val="24"/>
        </w:rPr>
      </w:pPr>
    </w:p>
    <w:sectPr w:rsidR="009A0E2C" w:rsidSect="009A0E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69" w:rsidRDefault="00F83F69" w:rsidP="009A0E2C">
      <w:r>
        <w:separator/>
      </w:r>
    </w:p>
  </w:endnote>
  <w:endnote w:type="continuationSeparator" w:id="0">
    <w:p w:rsidR="00F83F69" w:rsidRDefault="00F83F69" w:rsidP="009A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2C" w:rsidRDefault="009A0E2C">
    <w:pPr>
      <w:pStyle w:val="a3"/>
      <w:jc w:val="center"/>
    </w:pPr>
    <w:r w:rsidRPr="009A0E2C">
      <w:fldChar w:fldCharType="begin"/>
    </w:r>
    <w:r w:rsidR="00F83F69">
      <w:instrText xml:space="preserve"> PAGE   \* MERGEFORMAT </w:instrText>
    </w:r>
    <w:r w:rsidRPr="009A0E2C">
      <w:fldChar w:fldCharType="separate"/>
    </w:r>
    <w:r w:rsidR="00F90C5E" w:rsidRPr="00F90C5E">
      <w:rPr>
        <w:noProof/>
        <w:lang w:val="zh-CN"/>
      </w:rPr>
      <w:t>2</w:t>
    </w:r>
    <w:r>
      <w:rPr>
        <w:lang w:val="zh-CN"/>
      </w:rPr>
      <w:fldChar w:fldCharType="end"/>
    </w:r>
  </w:p>
  <w:p w:rsidR="009A0E2C" w:rsidRDefault="009A0E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69" w:rsidRDefault="00F83F69" w:rsidP="009A0E2C">
      <w:r>
        <w:separator/>
      </w:r>
    </w:p>
  </w:footnote>
  <w:footnote w:type="continuationSeparator" w:id="0">
    <w:p w:rsidR="00F83F69" w:rsidRDefault="00F83F69" w:rsidP="009A0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42E"/>
    <w:rsid w:val="00057D32"/>
    <w:rsid w:val="000B5BA0"/>
    <w:rsid w:val="000D0CCD"/>
    <w:rsid w:val="00122A55"/>
    <w:rsid w:val="001F18E6"/>
    <w:rsid w:val="002368AA"/>
    <w:rsid w:val="002C1FBF"/>
    <w:rsid w:val="00340F5E"/>
    <w:rsid w:val="004A642E"/>
    <w:rsid w:val="00530D72"/>
    <w:rsid w:val="005658BF"/>
    <w:rsid w:val="0058491D"/>
    <w:rsid w:val="006521FD"/>
    <w:rsid w:val="0075220F"/>
    <w:rsid w:val="00756941"/>
    <w:rsid w:val="0089391E"/>
    <w:rsid w:val="008B17F6"/>
    <w:rsid w:val="009928F2"/>
    <w:rsid w:val="009A0E2C"/>
    <w:rsid w:val="00A932D1"/>
    <w:rsid w:val="00B33DA9"/>
    <w:rsid w:val="00B40AD8"/>
    <w:rsid w:val="00B7480B"/>
    <w:rsid w:val="00B7691C"/>
    <w:rsid w:val="00BC3F51"/>
    <w:rsid w:val="00CA4DCE"/>
    <w:rsid w:val="00CC20D9"/>
    <w:rsid w:val="00CF34F7"/>
    <w:rsid w:val="00D25E81"/>
    <w:rsid w:val="00DE060D"/>
    <w:rsid w:val="00E71883"/>
    <w:rsid w:val="00E928B8"/>
    <w:rsid w:val="00EB2A84"/>
    <w:rsid w:val="00F83F69"/>
    <w:rsid w:val="00F90C5E"/>
    <w:rsid w:val="726B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0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A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A0E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0E2C"/>
    <w:rPr>
      <w:sz w:val="18"/>
      <w:szCs w:val="18"/>
    </w:rPr>
  </w:style>
  <w:style w:type="paragraph" w:styleId="a5">
    <w:name w:val="No Spacing"/>
    <w:uiPriority w:val="1"/>
    <w:qFormat/>
    <w:rsid w:val="009A0E2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>Sky123.Org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USER-</cp:lastModifiedBy>
  <cp:revision>2</cp:revision>
  <cp:lastPrinted>2018-03-26T01:45:00Z</cp:lastPrinted>
  <dcterms:created xsi:type="dcterms:W3CDTF">2018-04-02T03:14:00Z</dcterms:created>
  <dcterms:modified xsi:type="dcterms:W3CDTF">2018-04-02T03:14:00Z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