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29AC" w:rsidRDefault="0045372A" w:rsidP="003D29AC">
      <w:pPr>
        <w:jc w:val="center"/>
        <w:rPr>
          <w:rFonts w:ascii="Times New Roman" w:eastAsia="方正小标宋简体" w:hAnsi="Times New Roman" w:cs="Times New Roman"/>
          <w:sz w:val="44"/>
          <w:szCs w:val="44"/>
        </w:rPr>
      </w:pPr>
      <w:r w:rsidRPr="0045372A">
        <w:rPr>
          <w:rFonts w:ascii="Times New Roman" w:eastAsia="方正小标宋简体" w:hAnsi="Times New Roman" w:cs="Times New Roman"/>
          <w:sz w:val="44"/>
          <w:szCs w:val="44"/>
        </w:rPr>
        <w:t>201</w:t>
      </w:r>
      <w:r w:rsidR="00556D8C">
        <w:rPr>
          <w:rFonts w:ascii="Times New Roman" w:eastAsia="方正小标宋简体" w:hAnsi="Times New Roman" w:cs="Times New Roman" w:hint="eastAsia"/>
          <w:sz w:val="44"/>
          <w:szCs w:val="44"/>
        </w:rPr>
        <w:t>6</w:t>
      </w:r>
      <w:r w:rsidRPr="0045372A">
        <w:rPr>
          <w:rFonts w:ascii="Times New Roman" w:eastAsia="方正小标宋简体" w:hAnsi="Times New Roman" w:cs="Times New Roman"/>
          <w:sz w:val="44"/>
          <w:szCs w:val="44"/>
        </w:rPr>
        <w:t>年源城区政府预算公开</w:t>
      </w:r>
      <w:r w:rsidR="00A63703">
        <w:rPr>
          <w:rFonts w:ascii="Times New Roman" w:eastAsia="方正小标宋简体" w:hAnsi="Times New Roman" w:cs="Times New Roman" w:hint="eastAsia"/>
          <w:sz w:val="44"/>
          <w:szCs w:val="44"/>
        </w:rPr>
        <w:t>相关说明</w:t>
      </w:r>
    </w:p>
    <w:p w:rsidR="003D29AC" w:rsidRDefault="003D29AC" w:rsidP="003D29AC">
      <w:pPr>
        <w:ind w:firstLineChars="200" w:firstLine="640"/>
        <w:rPr>
          <w:rFonts w:ascii="Times New Roman" w:eastAsia="方正仿宋简体" w:hAnsi="Times New Roman" w:cs="Times New Roman"/>
          <w:sz w:val="32"/>
          <w:szCs w:val="32"/>
        </w:rPr>
      </w:pPr>
    </w:p>
    <w:p w:rsidR="00642873" w:rsidRPr="0045372A" w:rsidRDefault="00A63703" w:rsidP="003D29AC">
      <w:pPr>
        <w:ind w:firstLineChars="200" w:firstLine="640"/>
        <w:rPr>
          <w:rFonts w:ascii="Times New Roman" w:eastAsia="方正仿宋简体" w:hAnsi="Times New Roman" w:cs="Times New Roman"/>
          <w:sz w:val="32"/>
          <w:szCs w:val="32"/>
        </w:rPr>
      </w:pPr>
      <w:r w:rsidRPr="0045372A">
        <w:rPr>
          <w:rFonts w:ascii="Times New Roman" w:eastAsia="方正仿宋简体" w:hAnsi="Times New Roman" w:cs="Times New Roman"/>
          <w:sz w:val="32"/>
          <w:szCs w:val="32"/>
        </w:rPr>
        <w:t xml:space="preserve"> </w:t>
      </w:r>
      <w:r w:rsidR="00642873" w:rsidRPr="0045372A">
        <w:rPr>
          <w:rFonts w:ascii="Times New Roman" w:eastAsia="方正仿宋简体" w:hAnsi="Times New Roman" w:cs="Times New Roman"/>
          <w:sz w:val="32"/>
          <w:szCs w:val="32"/>
        </w:rPr>
        <w:t>(</w:t>
      </w:r>
      <w:r w:rsidR="00642873" w:rsidRPr="0045372A">
        <w:rPr>
          <w:rFonts w:ascii="Times New Roman" w:eastAsia="方正仿宋简体" w:hAnsi="Times New Roman" w:cs="Times New Roman"/>
          <w:sz w:val="32"/>
          <w:szCs w:val="32"/>
        </w:rPr>
        <w:t>一</w:t>
      </w:r>
      <w:r w:rsidR="00642873" w:rsidRPr="0045372A">
        <w:rPr>
          <w:rFonts w:ascii="Times New Roman" w:eastAsia="方正仿宋简体" w:hAnsi="Times New Roman" w:cs="Times New Roman"/>
          <w:sz w:val="32"/>
          <w:szCs w:val="32"/>
        </w:rPr>
        <w:t>)</w:t>
      </w:r>
      <w:r w:rsidR="00642873" w:rsidRPr="0045372A">
        <w:rPr>
          <w:rFonts w:ascii="Times New Roman" w:eastAsia="方正仿宋简体" w:hAnsi="Times New Roman" w:cs="Times New Roman"/>
          <w:sz w:val="32"/>
          <w:szCs w:val="32"/>
        </w:rPr>
        <w:t>税收返还和转移支付情况</w:t>
      </w:r>
    </w:p>
    <w:p w:rsidR="00642873" w:rsidRPr="0045372A" w:rsidRDefault="00642873" w:rsidP="003D29AC">
      <w:pPr>
        <w:ind w:firstLineChars="200" w:firstLine="640"/>
        <w:rPr>
          <w:rFonts w:ascii="Times New Roman" w:eastAsia="方正仿宋简体" w:hAnsi="Times New Roman" w:cs="Times New Roman"/>
          <w:sz w:val="32"/>
          <w:szCs w:val="32"/>
        </w:rPr>
      </w:pPr>
      <w:r w:rsidRPr="0045372A">
        <w:rPr>
          <w:rFonts w:ascii="Times New Roman" w:eastAsia="方正仿宋简体" w:hAnsi="Times New Roman" w:cs="Times New Roman"/>
          <w:sz w:val="32"/>
          <w:szCs w:val="32"/>
        </w:rPr>
        <w:t>1.</w:t>
      </w:r>
      <w:r w:rsidRPr="0045372A">
        <w:rPr>
          <w:rFonts w:ascii="Times New Roman" w:eastAsia="方正仿宋简体" w:hAnsi="Times New Roman" w:cs="Times New Roman"/>
          <w:sz w:val="32"/>
          <w:szCs w:val="32"/>
        </w:rPr>
        <w:t>税收返还</w:t>
      </w:r>
    </w:p>
    <w:p w:rsidR="00E53E69" w:rsidRDefault="00642873" w:rsidP="00E53E69">
      <w:pPr>
        <w:ind w:firstLineChars="200" w:firstLine="640"/>
        <w:rPr>
          <w:rFonts w:ascii="Times New Roman" w:eastAsia="方正仿宋简体" w:hAnsi="Times New Roman" w:cs="Times New Roman"/>
          <w:sz w:val="32"/>
          <w:szCs w:val="32"/>
        </w:rPr>
      </w:pPr>
      <w:r w:rsidRPr="0045372A">
        <w:rPr>
          <w:rFonts w:ascii="Times New Roman" w:eastAsia="方正仿宋简体" w:hAnsi="Times New Roman" w:cs="Times New Roman"/>
          <w:sz w:val="32"/>
          <w:szCs w:val="32"/>
        </w:rPr>
        <w:t>201</w:t>
      </w:r>
      <w:r w:rsidR="00556D8C">
        <w:rPr>
          <w:rFonts w:ascii="Times New Roman" w:eastAsia="方正仿宋简体" w:hAnsi="Times New Roman" w:cs="Times New Roman" w:hint="eastAsia"/>
          <w:sz w:val="32"/>
          <w:szCs w:val="32"/>
        </w:rPr>
        <w:t>6</w:t>
      </w:r>
      <w:r w:rsidRPr="0045372A">
        <w:rPr>
          <w:rFonts w:ascii="Times New Roman" w:eastAsia="方正仿宋简体" w:hAnsi="Times New Roman" w:cs="Times New Roman"/>
          <w:sz w:val="32"/>
          <w:szCs w:val="32"/>
        </w:rPr>
        <w:t>年税收返还性收入预算</w:t>
      </w:r>
      <w:r w:rsidR="00E53E69">
        <w:rPr>
          <w:rFonts w:ascii="Times New Roman" w:eastAsia="方正仿宋简体" w:hAnsi="Times New Roman" w:cs="Times New Roman" w:hint="eastAsia"/>
          <w:sz w:val="32"/>
          <w:szCs w:val="32"/>
        </w:rPr>
        <w:t>4113</w:t>
      </w:r>
      <w:r w:rsidRPr="0045372A">
        <w:rPr>
          <w:rFonts w:ascii="Times New Roman" w:eastAsia="方正仿宋简体" w:hAnsi="Times New Roman" w:cs="Times New Roman"/>
          <w:sz w:val="32"/>
          <w:szCs w:val="32"/>
        </w:rPr>
        <w:t>万元，与去年持平。其中：</w:t>
      </w:r>
    </w:p>
    <w:p w:rsidR="00642873" w:rsidRPr="0045372A" w:rsidRDefault="00642873" w:rsidP="003D29AC">
      <w:pPr>
        <w:ind w:firstLineChars="200" w:firstLine="640"/>
        <w:rPr>
          <w:rFonts w:ascii="Times New Roman" w:eastAsia="方正仿宋简体" w:hAnsi="Times New Roman" w:cs="Times New Roman"/>
          <w:sz w:val="32"/>
          <w:szCs w:val="32"/>
        </w:rPr>
      </w:pPr>
      <w:r w:rsidRPr="0045372A">
        <w:rPr>
          <w:rFonts w:ascii="Times New Roman" w:eastAsia="方正仿宋简体" w:hAnsi="Times New Roman" w:cs="Times New Roman"/>
          <w:sz w:val="32"/>
          <w:szCs w:val="32"/>
        </w:rPr>
        <w:t>（</w:t>
      </w:r>
      <w:r w:rsidR="00D3613E">
        <w:rPr>
          <w:rFonts w:ascii="Times New Roman" w:eastAsia="方正仿宋简体" w:hAnsi="Times New Roman" w:cs="Times New Roman" w:hint="eastAsia"/>
          <w:sz w:val="32"/>
          <w:szCs w:val="32"/>
        </w:rPr>
        <w:t>1</w:t>
      </w:r>
      <w:r w:rsidRPr="0045372A">
        <w:rPr>
          <w:rFonts w:ascii="Times New Roman" w:eastAsia="方正仿宋简体" w:hAnsi="Times New Roman" w:cs="Times New Roman"/>
          <w:sz w:val="32"/>
          <w:szCs w:val="32"/>
        </w:rPr>
        <w:t>）所得税基数返还收入</w:t>
      </w:r>
      <w:r w:rsidR="003D29AC">
        <w:rPr>
          <w:rFonts w:ascii="Times New Roman" w:eastAsia="方正仿宋简体" w:hAnsi="Times New Roman" w:cs="Times New Roman" w:hint="eastAsia"/>
          <w:sz w:val="32"/>
          <w:szCs w:val="32"/>
        </w:rPr>
        <w:t>334</w:t>
      </w:r>
      <w:r w:rsidRPr="0045372A">
        <w:rPr>
          <w:rFonts w:ascii="Times New Roman" w:eastAsia="方正仿宋简体" w:hAnsi="Times New Roman" w:cs="Times New Roman"/>
          <w:sz w:val="32"/>
          <w:szCs w:val="32"/>
        </w:rPr>
        <w:t>万元，与上年持平。</w:t>
      </w:r>
    </w:p>
    <w:p w:rsidR="00642873" w:rsidRPr="0045372A" w:rsidRDefault="00642873" w:rsidP="003D29AC">
      <w:pPr>
        <w:ind w:firstLineChars="200" w:firstLine="640"/>
        <w:rPr>
          <w:rFonts w:ascii="Times New Roman" w:eastAsia="方正仿宋简体" w:hAnsi="Times New Roman" w:cs="Times New Roman"/>
          <w:sz w:val="32"/>
          <w:szCs w:val="32"/>
        </w:rPr>
      </w:pPr>
      <w:r w:rsidRPr="0045372A">
        <w:rPr>
          <w:rFonts w:ascii="Times New Roman" w:eastAsia="方正仿宋简体" w:hAnsi="Times New Roman" w:cs="Times New Roman"/>
          <w:sz w:val="32"/>
          <w:szCs w:val="32"/>
        </w:rPr>
        <w:t>（</w:t>
      </w:r>
      <w:r w:rsidR="00E53E69">
        <w:rPr>
          <w:rFonts w:ascii="Times New Roman" w:eastAsia="方正仿宋简体" w:hAnsi="Times New Roman" w:cs="Times New Roman" w:hint="eastAsia"/>
          <w:sz w:val="32"/>
          <w:szCs w:val="32"/>
        </w:rPr>
        <w:t>2</w:t>
      </w:r>
      <w:r w:rsidRPr="0045372A">
        <w:rPr>
          <w:rFonts w:ascii="Times New Roman" w:eastAsia="方正仿宋简体" w:hAnsi="Times New Roman" w:cs="Times New Roman"/>
          <w:sz w:val="32"/>
          <w:szCs w:val="32"/>
        </w:rPr>
        <w:t>）其他税收返还收入</w:t>
      </w:r>
      <w:r w:rsidR="003D29AC">
        <w:rPr>
          <w:rFonts w:ascii="Times New Roman" w:eastAsia="方正仿宋简体" w:hAnsi="Times New Roman" w:cs="Times New Roman" w:hint="eastAsia"/>
          <w:sz w:val="32"/>
          <w:szCs w:val="32"/>
        </w:rPr>
        <w:t>3373</w:t>
      </w:r>
      <w:r w:rsidRPr="0045372A">
        <w:rPr>
          <w:rFonts w:ascii="Times New Roman" w:eastAsia="方正仿宋简体" w:hAnsi="Times New Roman" w:cs="Times New Roman"/>
          <w:sz w:val="32"/>
          <w:szCs w:val="32"/>
        </w:rPr>
        <w:t>万元，与上年持平。</w:t>
      </w:r>
    </w:p>
    <w:p w:rsidR="00642873" w:rsidRPr="0045372A" w:rsidRDefault="00642873" w:rsidP="003D29AC">
      <w:pPr>
        <w:ind w:firstLineChars="200" w:firstLine="640"/>
        <w:rPr>
          <w:rFonts w:ascii="Times New Roman" w:eastAsia="方正仿宋简体" w:hAnsi="Times New Roman" w:cs="Times New Roman"/>
          <w:sz w:val="32"/>
          <w:szCs w:val="32"/>
        </w:rPr>
      </w:pPr>
      <w:r w:rsidRPr="0045372A">
        <w:rPr>
          <w:rFonts w:ascii="Times New Roman" w:eastAsia="方正仿宋简体" w:hAnsi="Times New Roman" w:cs="Times New Roman"/>
          <w:sz w:val="32"/>
          <w:szCs w:val="32"/>
        </w:rPr>
        <w:t>（</w:t>
      </w:r>
      <w:r w:rsidR="00E53E69">
        <w:rPr>
          <w:rFonts w:ascii="Times New Roman" w:eastAsia="方正仿宋简体" w:hAnsi="Times New Roman" w:cs="Times New Roman" w:hint="eastAsia"/>
          <w:sz w:val="32"/>
          <w:szCs w:val="32"/>
        </w:rPr>
        <w:t>3</w:t>
      </w:r>
      <w:r w:rsidRPr="0045372A">
        <w:rPr>
          <w:rFonts w:ascii="Times New Roman" w:eastAsia="方正仿宋简体" w:hAnsi="Times New Roman" w:cs="Times New Roman"/>
          <w:sz w:val="32"/>
          <w:szCs w:val="32"/>
        </w:rPr>
        <w:t>）增值税</w:t>
      </w:r>
      <w:r w:rsidR="00E53E69">
        <w:rPr>
          <w:rFonts w:ascii="Times New Roman" w:eastAsia="方正仿宋简体" w:hAnsi="Times New Roman" w:cs="Times New Roman" w:hint="eastAsia"/>
          <w:sz w:val="32"/>
          <w:szCs w:val="32"/>
        </w:rPr>
        <w:t>和消费税</w:t>
      </w:r>
      <w:r w:rsidRPr="0045372A">
        <w:rPr>
          <w:rFonts w:ascii="Times New Roman" w:eastAsia="方正仿宋简体" w:hAnsi="Times New Roman" w:cs="Times New Roman"/>
          <w:sz w:val="32"/>
          <w:szCs w:val="32"/>
        </w:rPr>
        <w:t>税收返还收入</w:t>
      </w:r>
      <w:r w:rsidR="003D29AC">
        <w:rPr>
          <w:rFonts w:ascii="Times New Roman" w:eastAsia="方正仿宋简体" w:hAnsi="Times New Roman" w:cs="Times New Roman" w:hint="eastAsia"/>
          <w:sz w:val="32"/>
          <w:szCs w:val="32"/>
        </w:rPr>
        <w:t>406</w:t>
      </w:r>
      <w:r w:rsidRPr="0045372A">
        <w:rPr>
          <w:rFonts w:ascii="Times New Roman" w:eastAsia="方正仿宋简体" w:hAnsi="Times New Roman" w:cs="Times New Roman"/>
          <w:sz w:val="32"/>
          <w:szCs w:val="32"/>
        </w:rPr>
        <w:t>万元，与上年持平。</w:t>
      </w:r>
    </w:p>
    <w:p w:rsidR="00642873" w:rsidRPr="0045372A" w:rsidRDefault="00642873" w:rsidP="003D29AC">
      <w:pPr>
        <w:ind w:firstLineChars="200" w:firstLine="640"/>
        <w:rPr>
          <w:rFonts w:ascii="Times New Roman" w:eastAsia="方正仿宋简体" w:hAnsi="Times New Roman" w:cs="Times New Roman"/>
          <w:sz w:val="32"/>
          <w:szCs w:val="32"/>
        </w:rPr>
      </w:pPr>
      <w:r w:rsidRPr="0045372A">
        <w:rPr>
          <w:rFonts w:ascii="Times New Roman" w:eastAsia="方正仿宋简体" w:hAnsi="Times New Roman" w:cs="Times New Roman"/>
          <w:sz w:val="32"/>
          <w:szCs w:val="32"/>
        </w:rPr>
        <w:t>2.</w:t>
      </w:r>
      <w:r w:rsidRPr="0045372A">
        <w:rPr>
          <w:rFonts w:ascii="Times New Roman" w:eastAsia="方正仿宋简体" w:hAnsi="Times New Roman" w:cs="Times New Roman"/>
          <w:sz w:val="32"/>
          <w:szCs w:val="32"/>
        </w:rPr>
        <w:t>一般性转移支付</w:t>
      </w:r>
    </w:p>
    <w:p w:rsidR="00642873" w:rsidRPr="0045372A" w:rsidRDefault="00642873" w:rsidP="003D29AC">
      <w:pPr>
        <w:ind w:firstLineChars="200" w:firstLine="640"/>
        <w:rPr>
          <w:rFonts w:ascii="Times New Roman" w:eastAsia="方正仿宋简体" w:hAnsi="Times New Roman" w:cs="Times New Roman"/>
          <w:sz w:val="32"/>
          <w:szCs w:val="32"/>
        </w:rPr>
      </w:pPr>
      <w:r w:rsidRPr="0045372A">
        <w:rPr>
          <w:rFonts w:ascii="Times New Roman" w:eastAsia="方正仿宋简体" w:hAnsi="Times New Roman" w:cs="Times New Roman"/>
          <w:sz w:val="32"/>
          <w:szCs w:val="32"/>
        </w:rPr>
        <w:t>201</w:t>
      </w:r>
      <w:r w:rsidR="00556D8C">
        <w:rPr>
          <w:rFonts w:ascii="Times New Roman" w:eastAsia="方正仿宋简体" w:hAnsi="Times New Roman" w:cs="Times New Roman" w:hint="eastAsia"/>
          <w:sz w:val="32"/>
          <w:szCs w:val="32"/>
        </w:rPr>
        <w:t>6</w:t>
      </w:r>
      <w:r w:rsidRPr="0045372A">
        <w:rPr>
          <w:rFonts w:ascii="Times New Roman" w:eastAsia="方正仿宋简体" w:hAnsi="Times New Roman" w:cs="Times New Roman"/>
          <w:sz w:val="32"/>
          <w:szCs w:val="32"/>
        </w:rPr>
        <w:t>年一般性转移支付补助收入</w:t>
      </w:r>
      <w:r w:rsidR="00E53E69">
        <w:rPr>
          <w:rFonts w:ascii="Times New Roman" w:eastAsia="方正仿宋简体" w:hAnsi="Times New Roman" w:cs="Times New Roman" w:hint="eastAsia"/>
          <w:sz w:val="32"/>
          <w:szCs w:val="32"/>
        </w:rPr>
        <w:t>28369</w:t>
      </w:r>
      <w:r w:rsidRPr="0045372A">
        <w:rPr>
          <w:rFonts w:ascii="Times New Roman" w:eastAsia="方正仿宋简体" w:hAnsi="Times New Roman" w:cs="Times New Roman"/>
          <w:sz w:val="32"/>
          <w:szCs w:val="32"/>
        </w:rPr>
        <w:t>万元，比上年增加</w:t>
      </w:r>
      <w:r w:rsidR="00E53E69">
        <w:rPr>
          <w:rFonts w:ascii="Times New Roman" w:eastAsia="方正仿宋简体" w:hAnsi="Times New Roman" w:cs="Times New Roman" w:hint="eastAsia"/>
          <w:sz w:val="32"/>
          <w:szCs w:val="32"/>
        </w:rPr>
        <w:t>2001</w:t>
      </w:r>
      <w:r w:rsidRPr="0045372A">
        <w:rPr>
          <w:rFonts w:ascii="Times New Roman" w:eastAsia="方正仿宋简体" w:hAnsi="Times New Roman" w:cs="Times New Roman"/>
          <w:sz w:val="32"/>
          <w:szCs w:val="32"/>
        </w:rPr>
        <w:t>万元，增长</w:t>
      </w:r>
      <w:r w:rsidR="00E53E69">
        <w:rPr>
          <w:rFonts w:ascii="Times New Roman" w:eastAsia="方正仿宋简体" w:hAnsi="Times New Roman" w:cs="Times New Roman" w:hint="eastAsia"/>
          <w:sz w:val="32"/>
          <w:szCs w:val="32"/>
        </w:rPr>
        <w:t>7.6</w:t>
      </w:r>
      <w:r w:rsidRPr="0045372A">
        <w:rPr>
          <w:rFonts w:ascii="Times New Roman" w:eastAsia="方正仿宋简体" w:hAnsi="Times New Roman" w:cs="Times New Roman"/>
          <w:sz w:val="32"/>
          <w:szCs w:val="32"/>
        </w:rPr>
        <w:t>%</w:t>
      </w:r>
      <w:r w:rsidRPr="0045372A">
        <w:rPr>
          <w:rFonts w:ascii="Times New Roman" w:eastAsia="方正仿宋简体" w:hAnsi="Times New Roman" w:cs="Times New Roman"/>
          <w:sz w:val="32"/>
          <w:szCs w:val="32"/>
        </w:rPr>
        <w:t>。其中：</w:t>
      </w:r>
    </w:p>
    <w:p w:rsidR="00642873" w:rsidRPr="0045372A" w:rsidRDefault="00642873" w:rsidP="003D29AC">
      <w:pPr>
        <w:ind w:firstLineChars="200" w:firstLine="640"/>
        <w:rPr>
          <w:rFonts w:ascii="Times New Roman" w:eastAsia="方正仿宋简体" w:hAnsi="Times New Roman" w:cs="Times New Roman"/>
          <w:sz w:val="32"/>
          <w:szCs w:val="32"/>
        </w:rPr>
      </w:pPr>
      <w:r w:rsidRPr="0045372A">
        <w:rPr>
          <w:rFonts w:ascii="Times New Roman" w:eastAsia="方正仿宋简体" w:hAnsi="Times New Roman" w:cs="Times New Roman"/>
          <w:sz w:val="32"/>
          <w:szCs w:val="32"/>
        </w:rPr>
        <w:t>（</w:t>
      </w:r>
      <w:r w:rsidRPr="0045372A">
        <w:rPr>
          <w:rFonts w:ascii="Times New Roman" w:eastAsia="方正仿宋简体" w:hAnsi="Times New Roman" w:cs="Times New Roman"/>
          <w:sz w:val="32"/>
          <w:szCs w:val="32"/>
        </w:rPr>
        <w:t>1</w:t>
      </w:r>
      <w:r w:rsidRPr="0045372A">
        <w:rPr>
          <w:rFonts w:ascii="Times New Roman" w:eastAsia="方正仿宋简体" w:hAnsi="Times New Roman" w:cs="Times New Roman"/>
          <w:sz w:val="32"/>
          <w:szCs w:val="32"/>
        </w:rPr>
        <w:t>）均衡性转移支付收入</w:t>
      </w:r>
      <w:r w:rsidR="00E53E69">
        <w:rPr>
          <w:rFonts w:ascii="Times New Roman" w:eastAsia="方正仿宋简体" w:hAnsi="Times New Roman" w:cs="Times New Roman" w:hint="eastAsia"/>
          <w:sz w:val="32"/>
          <w:szCs w:val="32"/>
        </w:rPr>
        <w:t>14816</w:t>
      </w:r>
      <w:r w:rsidRPr="0045372A">
        <w:rPr>
          <w:rFonts w:ascii="Times New Roman" w:eastAsia="方正仿宋简体" w:hAnsi="Times New Roman" w:cs="Times New Roman"/>
          <w:sz w:val="32"/>
          <w:szCs w:val="32"/>
        </w:rPr>
        <w:t>万元，比上年</w:t>
      </w:r>
      <w:r w:rsidR="00E53E69">
        <w:rPr>
          <w:rFonts w:ascii="Times New Roman" w:eastAsia="方正仿宋简体" w:hAnsi="Times New Roman" w:cs="Times New Roman" w:hint="eastAsia"/>
          <w:sz w:val="32"/>
          <w:szCs w:val="32"/>
        </w:rPr>
        <w:t>减少</w:t>
      </w:r>
      <w:r w:rsidR="00E53E69">
        <w:rPr>
          <w:rFonts w:ascii="Times New Roman" w:eastAsia="方正仿宋简体" w:hAnsi="Times New Roman" w:cs="Times New Roman" w:hint="eastAsia"/>
          <w:sz w:val="32"/>
          <w:szCs w:val="32"/>
        </w:rPr>
        <w:t>1322</w:t>
      </w:r>
      <w:r w:rsidRPr="0045372A">
        <w:rPr>
          <w:rFonts w:ascii="Times New Roman" w:eastAsia="方正仿宋简体" w:hAnsi="Times New Roman" w:cs="Times New Roman"/>
          <w:sz w:val="32"/>
          <w:szCs w:val="32"/>
        </w:rPr>
        <w:t>万元，</w:t>
      </w:r>
      <w:r w:rsidR="00E53E69">
        <w:rPr>
          <w:rFonts w:ascii="Times New Roman" w:eastAsia="方正仿宋简体" w:hAnsi="Times New Roman" w:cs="Times New Roman" w:hint="eastAsia"/>
          <w:sz w:val="32"/>
          <w:szCs w:val="32"/>
        </w:rPr>
        <w:t>下降</w:t>
      </w:r>
      <w:r w:rsidR="00E53E69">
        <w:rPr>
          <w:rFonts w:ascii="Times New Roman" w:eastAsia="方正仿宋简体" w:hAnsi="Times New Roman" w:cs="Times New Roman" w:hint="eastAsia"/>
          <w:sz w:val="32"/>
          <w:szCs w:val="32"/>
        </w:rPr>
        <w:t>8.2</w:t>
      </w:r>
      <w:r w:rsidRPr="0045372A">
        <w:rPr>
          <w:rFonts w:ascii="Times New Roman" w:eastAsia="方正仿宋简体" w:hAnsi="Times New Roman" w:cs="Times New Roman"/>
          <w:sz w:val="32"/>
          <w:szCs w:val="32"/>
        </w:rPr>
        <w:t>%</w:t>
      </w:r>
      <w:r w:rsidRPr="0045372A">
        <w:rPr>
          <w:rFonts w:ascii="Times New Roman" w:eastAsia="方正仿宋简体" w:hAnsi="Times New Roman" w:cs="Times New Roman"/>
          <w:sz w:val="32"/>
          <w:szCs w:val="32"/>
        </w:rPr>
        <w:t>。</w:t>
      </w:r>
    </w:p>
    <w:p w:rsidR="00642873" w:rsidRDefault="00642873" w:rsidP="003D29AC">
      <w:pPr>
        <w:ind w:firstLineChars="200" w:firstLine="640"/>
        <w:rPr>
          <w:rFonts w:ascii="Times New Roman" w:eastAsia="方正仿宋简体" w:hAnsi="Times New Roman" w:cs="Times New Roman"/>
          <w:sz w:val="32"/>
          <w:szCs w:val="32"/>
        </w:rPr>
      </w:pPr>
      <w:r w:rsidRPr="0045372A">
        <w:rPr>
          <w:rFonts w:ascii="Times New Roman" w:eastAsia="方正仿宋简体" w:hAnsi="Times New Roman" w:cs="Times New Roman"/>
          <w:sz w:val="32"/>
          <w:szCs w:val="32"/>
        </w:rPr>
        <w:t>（</w:t>
      </w:r>
      <w:r w:rsidRPr="0045372A">
        <w:rPr>
          <w:rFonts w:ascii="Times New Roman" w:eastAsia="方正仿宋简体" w:hAnsi="Times New Roman" w:cs="Times New Roman"/>
          <w:sz w:val="32"/>
          <w:szCs w:val="32"/>
        </w:rPr>
        <w:t>2</w:t>
      </w:r>
      <w:r w:rsidRPr="0045372A">
        <w:rPr>
          <w:rFonts w:ascii="Times New Roman" w:eastAsia="方正仿宋简体" w:hAnsi="Times New Roman" w:cs="Times New Roman"/>
          <w:sz w:val="32"/>
          <w:szCs w:val="32"/>
        </w:rPr>
        <w:t>）</w:t>
      </w:r>
      <w:r w:rsidR="00670B55">
        <w:rPr>
          <w:rFonts w:ascii="Times New Roman" w:eastAsia="方正仿宋简体" w:hAnsi="Times New Roman" w:cs="Times New Roman" w:hint="eastAsia"/>
          <w:sz w:val="32"/>
          <w:szCs w:val="32"/>
        </w:rPr>
        <w:t>区</w:t>
      </w:r>
      <w:r w:rsidR="0026166E">
        <w:rPr>
          <w:rFonts w:ascii="Times New Roman" w:eastAsia="方正仿宋简体" w:hAnsi="Times New Roman" w:cs="Times New Roman" w:hint="eastAsia"/>
          <w:sz w:val="32"/>
          <w:szCs w:val="32"/>
        </w:rPr>
        <w:t>级基本财力保障机制奖补资金收入</w:t>
      </w:r>
      <w:r w:rsidR="00E53E69">
        <w:rPr>
          <w:rFonts w:ascii="Times New Roman" w:eastAsia="方正仿宋简体" w:hAnsi="Times New Roman" w:cs="Times New Roman" w:hint="eastAsia"/>
          <w:sz w:val="32"/>
          <w:szCs w:val="32"/>
        </w:rPr>
        <w:t>1194</w:t>
      </w:r>
      <w:r w:rsidRPr="0045372A">
        <w:rPr>
          <w:rFonts w:ascii="Times New Roman" w:eastAsia="方正仿宋简体" w:hAnsi="Times New Roman" w:cs="Times New Roman"/>
          <w:sz w:val="32"/>
          <w:szCs w:val="32"/>
        </w:rPr>
        <w:t>万元，比上年</w:t>
      </w:r>
      <w:r w:rsidR="00E53E69">
        <w:rPr>
          <w:rFonts w:ascii="Times New Roman" w:eastAsia="方正仿宋简体" w:hAnsi="Times New Roman" w:cs="Times New Roman" w:hint="eastAsia"/>
          <w:sz w:val="32"/>
          <w:szCs w:val="32"/>
        </w:rPr>
        <w:t>增加</w:t>
      </w:r>
      <w:r w:rsidR="00E53E69">
        <w:rPr>
          <w:rFonts w:ascii="Times New Roman" w:eastAsia="方正仿宋简体" w:hAnsi="Times New Roman" w:cs="Times New Roman" w:hint="eastAsia"/>
          <w:sz w:val="32"/>
          <w:szCs w:val="32"/>
        </w:rPr>
        <w:t>542</w:t>
      </w:r>
      <w:r w:rsidRPr="0045372A">
        <w:rPr>
          <w:rFonts w:ascii="Times New Roman" w:eastAsia="方正仿宋简体" w:hAnsi="Times New Roman" w:cs="Times New Roman"/>
          <w:sz w:val="32"/>
          <w:szCs w:val="32"/>
        </w:rPr>
        <w:t>万元，</w:t>
      </w:r>
      <w:r w:rsidR="00E53E69">
        <w:rPr>
          <w:rFonts w:ascii="Times New Roman" w:eastAsia="方正仿宋简体" w:hAnsi="Times New Roman" w:cs="Times New Roman" w:hint="eastAsia"/>
          <w:sz w:val="32"/>
          <w:szCs w:val="32"/>
        </w:rPr>
        <w:t>增长</w:t>
      </w:r>
      <w:r w:rsidR="00E53E69">
        <w:rPr>
          <w:rFonts w:ascii="Times New Roman" w:eastAsia="方正仿宋简体" w:hAnsi="Times New Roman" w:cs="Times New Roman" w:hint="eastAsia"/>
          <w:sz w:val="32"/>
          <w:szCs w:val="32"/>
        </w:rPr>
        <w:t>83.13</w:t>
      </w:r>
      <w:r w:rsidRPr="0045372A">
        <w:rPr>
          <w:rFonts w:ascii="Times New Roman" w:eastAsia="方正仿宋简体" w:hAnsi="Times New Roman" w:cs="Times New Roman"/>
          <w:sz w:val="32"/>
          <w:szCs w:val="32"/>
        </w:rPr>
        <w:t>%</w:t>
      </w:r>
      <w:r w:rsidRPr="0045372A">
        <w:rPr>
          <w:rFonts w:ascii="Times New Roman" w:eastAsia="方正仿宋简体" w:hAnsi="Times New Roman" w:cs="Times New Roman"/>
          <w:sz w:val="32"/>
          <w:szCs w:val="32"/>
        </w:rPr>
        <w:t>。</w:t>
      </w:r>
    </w:p>
    <w:p w:rsidR="0026166E" w:rsidRPr="0045372A" w:rsidRDefault="0026166E" w:rsidP="0026166E">
      <w:pPr>
        <w:ind w:firstLineChars="200" w:firstLine="640"/>
        <w:rPr>
          <w:rFonts w:ascii="Times New Roman" w:eastAsia="方正仿宋简体" w:hAnsi="Times New Roman" w:cs="Times New Roman"/>
          <w:sz w:val="32"/>
          <w:szCs w:val="32"/>
        </w:rPr>
      </w:pPr>
      <w:r w:rsidRPr="0045372A">
        <w:rPr>
          <w:rFonts w:ascii="Times New Roman" w:eastAsia="方正仿宋简体" w:hAnsi="Times New Roman" w:cs="Times New Roman"/>
          <w:sz w:val="32"/>
          <w:szCs w:val="32"/>
        </w:rPr>
        <w:t>（</w:t>
      </w:r>
      <w:r>
        <w:rPr>
          <w:rFonts w:ascii="Times New Roman" w:eastAsia="方正仿宋简体" w:hAnsi="Times New Roman" w:cs="Times New Roman" w:hint="eastAsia"/>
          <w:sz w:val="32"/>
          <w:szCs w:val="32"/>
        </w:rPr>
        <w:t>4</w:t>
      </w:r>
      <w:r w:rsidRPr="0045372A">
        <w:rPr>
          <w:rFonts w:ascii="Times New Roman" w:eastAsia="方正仿宋简体" w:hAnsi="Times New Roman" w:cs="Times New Roman"/>
          <w:sz w:val="32"/>
          <w:szCs w:val="32"/>
        </w:rPr>
        <w:t>）</w:t>
      </w:r>
      <w:r>
        <w:rPr>
          <w:rFonts w:ascii="Times New Roman" w:eastAsia="方正仿宋简体" w:hAnsi="Times New Roman" w:cs="Times New Roman" w:hint="eastAsia"/>
          <w:sz w:val="32"/>
          <w:szCs w:val="32"/>
        </w:rPr>
        <w:t>企业事业单位划转补助收入</w:t>
      </w:r>
      <w:r w:rsidR="00E53E69">
        <w:rPr>
          <w:rFonts w:ascii="Times New Roman" w:eastAsia="方正仿宋简体" w:hAnsi="Times New Roman" w:cs="Times New Roman" w:hint="eastAsia"/>
          <w:sz w:val="32"/>
          <w:szCs w:val="32"/>
        </w:rPr>
        <w:t>0</w:t>
      </w:r>
      <w:r w:rsidRPr="0045372A">
        <w:rPr>
          <w:rFonts w:ascii="Times New Roman" w:eastAsia="方正仿宋简体" w:hAnsi="Times New Roman" w:cs="Times New Roman"/>
          <w:sz w:val="32"/>
          <w:szCs w:val="32"/>
        </w:rPr>
        <w:t>万元，比上年</w:t>
      </w:r>
      <w:r w:rsidR="00E53E69">
        <w:rPr>
          <w:rFonts w:ascii="Times New Roman" w:eastAsia="方正仿宋简体" w:hAnsi="Times New Roman" w:cs="Times New Roman" w:hint="eastAsia"/>
          <w:sz w:val="32"/>
          <w:szCs w:val="32"/>
        </w:rPr>
        <w:t>减少</w:t>
      </w:r>
      <w:r w:rsidR="00E53E69">
        <w:rPr>
          <w:rFonts w:ascii="Times New Roman" w:eastAsia="方正仿宋简体" w:hAnsi="Times New Roman" w:cs="Times New Roman" w:hint="eastAsia"/>
          <w:sz w:val="32"/>
          <w:szCs w:val="32"/>
        </w:rPr>
        <w:t>1</w:t>
      </w:r>
      <w:r w:rsidRPr="0045372A">
        <w:rPr>
          <w:rFonts w:ascii="Times New Roman" w:eastAsia="方正仿宋简体" w:hAnsi="Times New Roman" w:cs="Times New Roman"/>
          <w:sz w:val="32"/>
          <w:szCs w:val="32"/>
        </w:rPr>
        <w:t>万元。</w:t>
      </w:r>
    </w:p>
    <w:p w:rsidR="0026166E" w:rsidRPr="0026166E" w:rsidRDefault="0026166E" w:rsidP="0026166E">
      <w:pPr>
        <w:ind w:firstLineChars="200" w:firstLine="640"/>
        <w:rPr>
          <w:rFonts w:ascii="Times New Roman" w:eastAsia="方正仿宋简体" w:hAnsi="Times New Roman" w:cs="Times New Roman"/>
          <w:sz w:val="32"/>
          <w:szCs w:val="32"/>
        </w:rPr>
      </w:pPr>
      <w:r w:rsidRPr="0045372A">
        <w:rPr>
          <w:rFonts w:ascii="Times New Roman" w:eastAsia="方正仿宋简体" w:hAnsi="Times New Roman" w:cs="Times New Roman"/>
          <w:sz w:val="32"/>
          <w:szCs w:val="32"/>
        </w:rPr>
        <w:t>（</w:t>
      </w:r>
      <w:r>
        <w:rPr>
          <w:rFonts w:ascii="Times New Roman" w:eastAsia="方正仿宋简体" w:hAnsi="Times New Roman" w:cs="Times New Roman" w:hint="eastAsia"/>
          <w:sz w:val="32"/>
          <w:szCs w:val="32"/>
        </w:rPr>
        <w:t>5</w:t>
      </w:r>
      <w:r w:rsidRPr="0045372A">
        <w:rPr>
          <w:rFonts w:ascii="Times New Roman" w:eastAsia="方正仿宋简体" w:hAnsi="Times New Roman" w:cs="Times New Roman"/>
          <w:sz w:val="32"/>
          <w:szCs w:val="32"/>
        </w:rPr>
        <w:t>）</w:t>
      </w:r>
      <w:r>
        <w:rPr>
          <w:rFonts w:ascii="Times New Roman" w:eastAsia="方正仿宋简体" w:hAnsi="Times New Roman" w:cs="Times New Roman" w:hint="eastAsia"/>
          <w:sz w:val="32"/>
          <w:szCs w:val="32"/>
        </w:rPr>
        <w:t>城乡义务教育转移支付收入</w:t>
      </w:r>
      <w:r w:rsidR="00E53E69">
        <w:rPr>
          <w:rFonts w:ascii="Times New Roman" w:eastAsia="方正仿宋简体" w:hAnsi="Times New Roman" w:cs="Times New Roman" w:hint="eastAsia"/>
          <w:sz w:val="32"/>
          <w:szCs w:val="32"/>
        </w:rPr>
        <w:t>3214</w:t>
      </w:r>
      <w:r w:rsidRPr="0045372A">
        <w:rPr>
          <w:rFonts w:ascii="Times New Roman" w:eastAsia="方正仿宋简体" w:hAnsi="Times New Roman" w:cs="Times New Roman"/>
          <w:sz w:val="32"/>
          <w:szCs w:val="32"/>
        </w:rPr>
        <w:t>万元，比上年增加</w:t>
      </w:r>
      <w:r w:rsidR="00E53E69">
        <w:rPr>
          <w:rFonts w:ascii="Times New Roman" w:eastAsia="方正仿宋简体" w:hAnsi="Times New Roman" w:cs="Times New Roman" w:hint="eastAsia"/>
          <w:sz w:val="32"/>
          <w:szCs w:val="32"/>
        </w:rPr>
        <w:t>3214</w:t>
      </w:r>
      <w:r w:rsidRPr="0045372A">
        <w:rPr>
          <w:rFonts w:ascii="Times New Roman" w:eastAsia="方正仿宋简体" w:hAnsi="Times New Roman" w:cs="Times New Roman"/>
          <w:sz w:val="32"/>
          <w:szCs w:val="32"/>
        </w:rPr>
        <w:t>万元。</w:t>
      </w:r>
    </w:p>
    <w:p w:rsidR="00642873" w:rsidRDefault="00642873" w:rsidP="003D29AC">
      <w:pPr>
        <w:ind w:firstLineChars="200" w:firstLine="640"/>
        <w:rPr>
          <w:rFonts w:ascii="Times New Roman" w:eastAsia="方正仿宋简体" w:hAnsi="Times New Roman" w:cs="Times New Roman"/>
          <w:sz w:val="32"/>
          <w:szCs w:val="32"/>
        </w:rPr>
      </w:pPr>
      <w:r w:rsidRPr="0045372A">
        <w:rPr>
          <w:rFonts w:ascii="Times New Roman" w:eastAsia="方正仿宋简体" w:hAnsi="Times New Roman" w:cs="Times New Roman"/>
          <w:sz w:val="32"/>
          <w:szCs w:val="32"/>
        </w:rPr>
        <w:lastRenderedPageBreak/>
        <w:t>（</w:t>
      </w:r>
      <w:r w:rsidR="0026166E">
        <w:rPr>
          <w:rFonts w:ascii="Times New Roman" w:eastAsia="方正仿宋简体" w:hAnsi="Times New Roman" w:cs="Times New Roman" w:hint="eastAsia"/>
          <w:sz w:val="32"/>
          <w:szCs w:val="32"/>
        </w:rPr>
        <w:t>6</w:t>
      </w:r>
      <w:r w:rsidRPr="0045372A">
        <w:rPr>
          <w:rFonts w:ascii="Times New Roman" w:eastAsia="方正仿宋简体" w:hAnsi="Times New Roman" w:cs="Times New Roman"/>
          <w:sz w:val="32"/>
          <w:szCs w:val="32"/>
        </w:rPr>
        <w:t>）固定数额补助收入</w:t>
      </w:r>
      <w:r w:rsidR="00E53E69">
        <w:rPr>
          <w:rFonts w:ascii="Times New Roman" w:eastAsia="方正仿宋简体" w:hAnsi="Times New Roman" w:cs="Times New Roman" w:hint="eastAsia"/>
          <w:sz w:val="32"/>
          <w:szCs w:val="32"/>
        </w:rPr>
        <w:t>3210</w:t>
      </w:r>
      <w:r w:rsidRPr="0045372A">
        <w:rPr>
          <w:rFonts w:ascii="Times New Roman" w:eastAsia="方正仿宋简体" w:hAnsi="Times New Roman" w:cs="Times New Roman"/>
          <w:sz w:val="32"/>
          <w:szCs w:val="32"/>
        </w:rPr>
        <w:t>万元，</w:t>
      </w:r>
      <w:r w:rsidR="00E53E69">
        <w:rPr>
          <w:rFonts w:ascii="Times New Roman" w:eastAsia="方正仿宋简体" w:hAnsi="Times New Roman" w:cs="Times New Roman" w:hint="eastAsia"/>
          <w:sz w:val="32"/>
          <w:szCs w:val="32"/>
        </w:rPr>
        <w:t>与上年持平</w:t>
      </w:r>
      <w:r w:rsidR="0026166E">
        <w:rPr>
          <w:rFonts w:ascii="Times New Roman" w:eastAsia="方正仿宋简体" w:hAnsi="Times New Roman" w:cs="Times New Roman" w:hint="eastAsia"/>
          <w:sz w:val="32"/>
          <w:szCs w:val="32"/>
        </w:rPr>
        <w:t>。</w:t>
      </w:r>
    </w:p>
    <w:p w:rsidR="0026166E" w:rsidRPr="0026166E" w:rsidRDefault="0026166E" w:rsidP="0026166E">
      <w:pPr>
        <w:ind w:firstLineChars="200" w:firstLine="640"/>
        <w:rPr>
          <w:rFonts w:ascii="Times New Roman" w:eastAsia="方正仿宋简体" w:hAnsi="Times New Roman" w:cs="Times New Roman"/>
          <w:sz w:val="32"/>
          <w:szCs w:val="32"/>
        </w:rPr>
      </w:pPr>
      <w:r w:rsidRPr="0045372A">
        <w:rPr>
          <w:rFonts w:ascii="Times New Roman" w:eastAsia="方正仿宋简体" w:hAnsi="Times New Roman" w:cs="Times New Roman"/>
          <w:sz w:val="32"/>
          <w:szCs w:val="32"/>
        </w:rPr>
        <w:t>（</w:t>
      </w:r>
      <w:r>
        <w:rPr>
          <w:rFonts w:ascii="Times New Roman" w:eastAsia="方正仿宋简体" w:hAnsi="Times New Roman" w:cs="Times New Roman" w:hint="eastAsia"/>
          <w:sz w:val="32"/>
          <w:szCs w:val="32"/>
        </w:rPr>
        <w:t>7</w:t>
      </w:r>
      <w:r w:rsidRPr="0045372A">
        <w:rPr>
          <w:rFonts w:ascii="Times New Roman" w:eastAsia="方正仿宋简体" w:hAnsi="Times New Roman" w:cs="Times New Roman"/>
          <w:sz w:val="32"/>
          <w:szCs w:val="32"/>
        </w:rPr>
        <w:t>）</w:t>
      </w:r>
      <w:r>
        <w:rPr>
          <w:rFonts w:ascii="Times New Roman" w:eastAsia="方正仿宋简体" w:hAnsi="Times New Roman" w:cs="Times New Roman" w:hint="eastAsia"/>
          <w:sz w:val="32"/>
          <w:szCs w:val="32"/>
        </w:rPr>
        <w:t>其他</w:t>
      </w:r>
      <w:r w:rsidR="00B8428B">
        <w:rPr>
          <w:rFonts w:ascii="Times New Roman" w:eastAsia="方正仿宋简体" w:hAnsi="Times New Roman" w:cs="Times New Roman" w:hint="eastAsia"/>
          <w:sz w:val="32"/>
          <w:szCs w:val="32"/>
        </w:rPr>
        <w:t>一般性转移支付收入</w:t>
      </w:r>
      <w:r w:rsidR="00E53E69">
        <w:rPr>
          <w:rFonts w:ascii="Times New Roman" w:eastAsia="方正仿宋简体" w:hAnsi="Times New Roman" w:cs="Times New Roman" w:hint="eastAsia"/>
          <w:sz w:val="32"/>
          <w:szCs w:val="32"/>
        </w:rPr>
        <w:t>5935</w:t>
      </w:r>
      <w:r w:rsidRPr="0045372A">
        <w:rPr>
          <w:rFonts w:ascii="Times New Roman" w:eastAsia="方正仿宋简体" w:hAnsi="Times New Roman" w:cs="Times New Roman"/>
          <w:sz w:val="32"/>
          <w:szCs w:val="32"/>
        </w:rPr>
        <w:t>万元，比上年</w:t>
      </w:r>
      <w:r w:rsidR="00E53E69">
        <w:rPr>
          <w:rFonts w:ascii="Times New Roman" w:eastAsia="方正仿宋简体" w:hAnsi="Times New Roman" w:cs="Times New Roman" w:hint="eastAsia"/>
          <w:sz w:val="32"/>
          <w:szCs w:val="32"/>
        </w:rPr>
        <w:t>减少</w:t>
      </w:r>
      <w:r w:rsidR="00E53E69">
        <w:rPr>
          <w:rFonts w:ascii="Times New Roman" w:eastAsia="方正仿宋简体" w:hAnsi="Times New Roman" w:cs="Times New Roman" w:hint="eastAsia"/>
          <w:sz w:val="32"/>
          <w:szCs w:val="32"/>
        </w:rPr>
        <w:t>432</w:t>
      </w:r>
      <w:r w:rsidRPr="0045372A">
        <w:rPr>
          <w:rFonts w:ascii="Times New Roman" w:eastAsia="方正仿宋简体" w:hAnsi="Times New Roman" w:cs="Times New Roman"/>
          <w:sz w:val="32"/>
          <w:szCs w:val="32"/>
        </w:rPr>
        <w:t>万元</w:t>
      </w:r>
      <w:r w:rsidR="00E53E69">
        <w:rPr>
          <w:rFonts w:ascii="Times New Roman" w:eastAsia="方正仿宋简体" w:hAnsi="Times New Roman" w:cs="Times New Roman" w:hint="eastAsia"/>
          <w:sz w:val="32"/>
          <w:szCs w:val="32"/>
        </w:rPr>
        <w:t>，下降</w:t>
      </w:r>
      <w:r w:rsidR="00E53E69">
        <w:rPr>
          <w:rFonts w:ascii="Times New Roman" w:eastAsia="方正仿宋简体" w:hAnsi="Times New Roman" w:cs="Times New Roman" w:hint="eastAsia"/>
          <w:sz w:val="32"/>
          <w:szCs w:val="32"/>
        </w:rPr>
        <w:t>6.7%</w:t>
      </w:r>
      <w:r w:rsidRPr="0045372A">
        <w:rPr>
          <w:rFonts w:ascii="Times New Roman" w:eastAsia="方正仿宋简体" w:hAnsi="Times New Roman" w:cs="Times New Roman"/>
          <w:sz w:val="32"/>
          <w:szCs w:val="32"/>
        </w:rPr>
        <w:t>。</w:t>
      </w:r>
    </w:p>
    <w:p w:rsidR="00642873" w:rsidRPr="0045372A" w:rsidRDefault="00642873" w:rsidP="003D29AC">
      <w:pPr>
        <w:ind w:firstLineChars="200" w:firstLine="640"/>
        <w:rPr>
          <w:rFonts w:ascii="Times New Roman" w:eastAsia="方正仿宋简体" w:hAnsi="Times New Roman" w:cs="Times New Roman"/>
          <w:sz w:val="32"/>
          <w:szCs w:val="32"/>
        </w:rPr>
      </w:pPr>
      <w:r w:rsidRPr="0045372A">
        <w:rPr>
          <w:rFonts w:ascii="Times New Roman" w:eastAsia="方正仿宋简体" w:hAnsi="Times New Roman" w:cs="Times New Roman"/>
          <w:sz w:val="32"/>
          <w:szCs w:val="32"/>
        </w:rPr>
        <w:t>3.</w:t>
      </w:r>
      <w:r w:rsidRPr="0045372A">
        <w:rPr>
          <w:rFonts w:ascii="Times New Roman" w:eastAsia="方正仿宋简体" w:hAnsi="Times New Roman" w:cs="Times New Roman"/>
          <w:sz w:val="32"/>
          <w:szCs w:val="32"/>
        </w:rPr>
        <w:t>专项转移支付。</w:t>
      </w:r>
    </w:p>
    <w:p w:rsidR="00642873" w:rsidRPr="0045372A" w:rsidRDefault="00642873" w:rsidP="003D29AC">
      <w:pPr>
        <w:ind w:firstLineChars="200" w:firstLine="640"/>
        <w:rPr>
          <w:rFonts w:ascii="Times New Roman" w:eastAsia="方正仿宋简体" w:hAnsi="Times New Roman" w:cs="Times New Roman"/>
          <w:sz w:val="32"/>
          <w:szCs w:val="32"/>
        </w:rPr>
      </w:pPr>
      <w:r w:rsidRPr="0045372A">
        <w:rPr>
          <w:rFonts w:ascii="Times New Roman" w:eastAsia="方正仿宋简体" w:hAnsi="Times New Roman" w:cs="Times New Roman"/>
          <w:sz w:val="32"/>
          <w:szCs w:val="32"/>
        </w:rPr>
        <w:t>201</w:t>
      </w:r>
      <w:r w:rsidR="00556D8C">
        <w:rPr>
          <w:rFonts w:ascii="Times New Roman" w:eastAsia="方正仿宋简体" w:hAnsi="Times New Roman" w:cs="Times New Roman" w:hint="eastAsia"/>
          <w:sz w:val="32"/>
          <w:szCs w:val="32"/>
        </w:rPr>
        <w:t>6</w:t>
      </w:r>
      <w:r w:rsidRPr="0045372A">
        <w:rPr>
          <w:rFonts w:ascii="Times New Roman" w:eastAsia="方正仿宋简体" w:hAnsi="Times New Roman" w:cs="Times New Roman"/>
          <w:sz w:val="32"/>
          <w:szCs w:val="32"/>
        </w:rPr>
        <w:t>年专项转移支付收入</w:t>
      </w:r>
      <w:r w:rsidR="00E53E69">
        <w:rPr>
          <w:rFonts w:ascii="Times New Roman" w:eastAsia="方正仿宋简体" w:hAnsi="Times New Roman" w:cs="Times New Roman" w:hint="eastAsia"/>
          <w:sz w:val="32"/>
          <w:szCs w:val="32"/>
        </w:rPr>
        <w:t>0</w:t>
      </w:r>
      <w:r w:rsidRPr="0045372A">
        <w:rPr>
          <w:rFonts w:ascii="Times New Roman" w:eastAsia="方正仿宋简体" w:hAnsi="Times New Roman" w:cs="Times New Roman"/>
          <w:sz w:val="32"/>
          <w:szCs w:val="32"/>
        </w:rPr>
        <w:t>万元，比上年</w:t>
      </w:r>
      <w:r w:rsidR="00E53E69">
        <w:rPr>
          <w:rFonts w:ascii="Times New Roman" w:eastAsia="方正仿宋简体" w:hAnsi="Times New Roman" w:cs="Times New Roman" w:hint="eastAsia"/>
          <w:sz w:val="32"/>
          <w:szCs w:val="32"/>
        </w:rPr>
        <w:t>减少</w:t>
      </w:r>
      <w:r w:rsidR="00E53E69">
        <w:rPr>
          <w:rFonts w:ascii="Times New Roman" w:eastAsia="方正仿宋简体" w:hAnsi="Times New Roman" w:cs="Times New Roman" w:hint="eastAsia"/>
          <w:sz w:val="32"/>
          <w:szCs w:val="32"/>
        </w:rPr>
        <w:t>5145</w:t>
      </w:r>
      <w:r w:rsidRPr="0045372A">
        <w:rPr>
          <w:rFonts w:ascii="Times New Roman" w:eastAsia="方正仿宋简体" w:hAnsi="Times New Roman" w:cs="Times New Roman"/>
          <w:sz w:val="32"/>
          <w:szCs w:val="32"/>
        </w:rPr>
        <w:t>万元。</w:t>
      </w:r>
    </w:p>
    <w:p w:rsidR="00642873" w:rsidRPr="0045372A" w:rsidRDefault="00642873" w:rsidP="003D29AC">
      <w:pPr>
        <w:ind w:firstLineChars="200" w:firstLine="640"/>
        <w:rPr>
          <w:rFonts w:ascii="Times New Roman" w:eastAsia="方正仿宋简体" w:hAnsi="Times New Roman" w:cs="Times New Roman"/>
          <w:sz w:val="32"/>
          <w:szCs w:val="32"/>
        </w:rPr>
      </w:pPr>
      <w:r w:rsidRPr="0045372A">
        <w:rPr>
          <w:rFonts w:ascii="Times New Roman" w:eastAsia="方正仿宋简体" w:hAnsi="Times New Roman" w:cs="Times New Roman"/>
          <w:sz w:val="32"/>
          <w:szCs w:val="32"/>
        </w:rPr>
        <w:t>（二）举借债务情况</w:t>
      </w:r>
    </w:p>
    <w:p w:rsidR="00642873" w:rsidRPr="0045372A" w:rsidRDefault="00642873" w:rsidP="003D29AC">
      <w:pPr>
        <w:ind w:firstLineChars="200" w:firstLine="640"/>
        <w:rPr>
          <w:rFonts w:ascii="Times New Roman" w:eastAsia="方正仿宋简体" w:hAnsi="Times New Roman" w:cs="Times New Roman"/>
          <w:sz w:val="32"/>
          <w:szCs w:val="32"/>
        </w:rPr>
      </w:pPr>
      <w:r w:rsidRPr="0045372A">
        <w:rPr>
          <w:rFonts w:ascii="Times New Roman" w:eastAsia="方正仿宋简体" w:hAnsi="Times New Roman" w:cs="Times New Roman"/>
          <w:sz w:val="32"/>
          <w:szCs w:val="32"/>
        </w:rPr>
        <w:t>1.</w:t>
      </w:r>
      <w:r w:rsidRPr="0045372A">
        <w:rPr>
          <w:rFonts w:ascii="Times New Roman" w:eastAsia="方正仿宋简体" w:hAnsi="Times New Roman" w:cs="Times New Roman"/>
          <w:sz w:val="32"/>
          <w:szCs w:val="32"/>
        </w:rPr>
        <w:t>地方政府债务限额余额情况。</w:t>
      </w:r>
      <w:r w:rsidRPr="0045372A">
        <w:rPr>
          <w:rFonts w:ascii="Times New Roman" w:eastAsia="方正仿宋简体" w:hAnsi="Times New Roman" w:cs="Times New Roman"/>
          <w:sz w:val="32"/>
          <w:szCs w:val="32"/>
        </w:rPr>
        <w:t>201</w:t>
      </w:r>
      <w:r w:rsidR="00556D8C">
        <w:rPr>
          <w:rFonts w:ascii="Times New Roman" w:eastAsia="方正仿宋简体" w:hAnsi="Times New Roman" w:cs="Times New Roman" w:hint="eastAsia"/>
          <w:sz w:val="32"/>
          <w:szCs w:val="32"/>
        </w:rPr>
        <w:t>5</w:t>
      </w:r>
      <w:r w:rsidRPr="0045372A">
        <w:rPr>
          <w:rFonts w:ascii="Times New Roman" w:eastAsia="方正仿宋简体" w:hAnsi="Times New Roman" w:cs="Times New Roman"/>
          <w:sz w:val="32"/>
          <w:szCs w:val="32"/>
        </w:rPr>
        <w:t>年政府债务限额</w:t>
      </w:r>
      <w:r w:rsidR="00BF7A5D">
        <w:rPr>
          <w:rFonts w:ascii="Times New Roman" w:eastAsia="方正仿宋简体" w:hAnsi="Times New Roman" w:cs="Times New Roman" w:hint="eastAsia"/>
          <w:sz w:val="32"/>
          <w:szCs w:val="32"/>
        </w:rPr>
        <w:t>94973</w:t>
      </w:r>
      <w:r w:rsidRPr="0045372A">
        <w:rPr>
          <w:rFonts w:ascii="Times New Roman" w:eastAsia="方正仿宋简体" w:hAnsi="Times New Roman" w:cs="Times New Roman"/>
          <w:sz w:val="32"/>
          <w:szCs w:val="32"/>
        </w:rPr>
        <w:t>万元。其中：一般债务限额</w:t>
      </w:r>
      <w:r w:rsidR="00BF7A5D">
        <w:rPr>
          <w:rFonts w:ascii="Times New Roman" w:eastAsia="方正仿宋简体" w:hAnsi="Times New Roman" w:cs="Times New Roman" w:hint="eastAsia"/>
          <w:sz w:val="32"/>
          <w:szCs w:val="32"/>
        </w:rPr>
        <w:t>94973</w:t>
      </w:r>
      <w:r w:rsidRPr="0045372A">
        <w:rPr>
          <w:rFonts w:ascii="Times New Roman" w:eastAsia="方正仿宋简体" w:hAnsi="Times New Roman" w:cs="Times New Roman"/>
          <w:sz w:val="32"/>
          <w:szCs w:val="32"/>
        </w:rPr>
        <w:t>万元，专项债务限额</w:t>
      </w:r>
      <w:r w:rsidR="00A7631E">
        <w:rPr>
          <w:rFonts w:ascii="Times New Roman" w:eastAsia="方正仿宋简体" w:hAnsi="Times New Roman" w:cs="Times New Roman" w:hint="eastAsia"/>
          <w:sz w:val="32"/>
          <w:szCs w:val="32"/>
        </w:rPr>
        <w:t>0</w:t>
      </w:r>
      <w:r w:rsidRPr="0045372A">
        <w:rPr>
          <w:rFonts w:ascii="Times New Roman" w:eastAsia="方正仿宋简体" w:hAnsi="Times New Roman" w:cs="Times New Roman"/>
          <w:sz w:val="32"/>
          <w:szCs w:val="32"/>
        </w:rPr>
        <w:t>万元。</w:t>
      </w:r>
      <w:r w:rsidRPr="0045372A">
        <w:rPr>
          <w:rFonts w:ascii="Times New Roman" w:eastAsia="方正仿宋简体" w:hAnsi="Times New Roman" w:cs="Times New Roman"/>
          <w:sz w:val="32"/>
          <w:szCs w:val="32"/>
        </w:rPr>
        <w:t>201</w:t>
      </w:r>
      <w:r w:rsidR="00556D8C">
        <w:rPr>
          <w:rFonts w:ascii="Times New Roman" w:eastAsia="方正仿宋简体" w:hAnsi="Times New Roman" w:cs="Times New Roman" w:hint="eastAsia"/>
          <w:sz w:val="32"/>
          <w:szCs w:val="32"/>
        </w:rPr>
        <w:t>5</w:t>
      </w:r>
      <w:r w:rsidRPr="0045372A">
        <w:rPr>
          <w:rFonts w:ascii="Times New Roman" w:eastAsia="方正仿宋简体" w:hAnsi="Times New Roman" w:cs="Times New Roman"/>
          <w:sz w:val="32"/>
          <w:szCs w:val="32"/>
        </w:rPr>
        <w:t>年政府</w:t>
      </w:r>
      <w:r w:rsidRPr="00BF7A5D">
        <w:rPr>
          <w:rFonts w:ascii="Times New Roman" w:eastAsia="方正仿宋简体" w:hAnsi="Times New Roman" w:cs="Times New Roman"/>
          <w:sz w:val="32"/>
          <w:szCs w:val="32"/>
        </w:rPr>
        <w:t>债务余额预计执行数</w:t>
      </w:r>
      <w:r w:rsidR="00BF7A5D" w:rsidRPr="00BF7A5D">
        <w:rPr>
          <w:rFonts w:ascii="Times New Roman" w:eastAsia="方正仿宋简体" w:hAnsi="Times New Roman" w:cs="Times New Roman" w:hint="eastAsia"/>
          <w:sz w:val="32"/>
          <w:szCs w:val="32"/>
        </w:rPr>
        <w:t>92116</w:t>
      </w:r>
      <w:r w:rsidRPr="00BF7A5D">
        <w:rPr>
          <w:rFonts w:ascii="Times New Roman" w:eastAsia="方正仿宋简体" w:hAnsi="Times New Roman" w:cs="Times New Roman"/>
          <w:sz w:val="32"/>
          <w:szCs w:val="32"/>
        </w:rPr>
        <w:t>万元，控制在债务限额以内。其中：政府债券</w:t>
      </w:r>
      <w:r w:rsidR="00BF7A5D" w:rsidRPr="00BF7A5D">
        <w:rPr>
          <w:rFonts w:ascii="Times New Roman" w:eastAsia="方正仿宋简体" w:hAnsi="Times New Roman" w:cs="Times New Roman" w:hint="eastAsia"/>
          <w:sz w:val="32"/>
          <w:szCs w:val="32"/>
        </w:rPr>
        <w:t>42286</w:t>
      </w:r>
      <w:r w:rsidRPr="00BF7A5D">
        <w:rPr>
          <w:rFonts w:ascii="Times New Roman" w:eastAsia="方正仿宋简体" w:hAnsi="Times New Roman" w:cs="Times New Roman"/>
          <w:sz w:val="32"/>
          <w:szCs w:val="32"/>
        </w:rPr>
        <w:t>万元。按偿还来源分，一般债务</w:t>
      </w:r>
      <w:r w:rsidR="00BF7A5D" w:rsidRPr="00BF7A5D">
        <w:rPr>
          <w:rFonts w:ascii="Times New Roman" w:eastAsia="方正仿宋简体" w:hAnsi="Times New Roman" w:cs="Times New Roman" w:hint="eastAsia"/>
          <w:sz w:val="32"/>
          <w:szCs w:val="32"/>
        </w:rPr>
        <w:t>42286</w:t>
      </w:r>
      <w:r w:rsidRPr="00BF7A5D">
        <w:rPr>
          <w:rFonts w:ascii="Times New Roman" w:eastAsia="方正仿宋简体" w:hAnsi="Times New Roman" w:cs="Times New Roman"/>
          <w:sz w:val="32"/>
          <w:szCs w:val="32"/>
        </w:rPr>
        <w:t>万元，专项债务</w:t>
      </w:r>
      <w:r w:rsidR="00BF7A5D" w:rsidRPr="00BF7A5D">
        <w:rPr>
          <w:rFonts w:ascii="Times New Roman" w:eastAsia="方正仿宋简体" w:hAnsi="Times New Roman" w:cs="Times New Roman" w:hint="eastAsia"/>
          <w:sz w:val="32"/>
          <w:szCs w:val="32"/>
        </w:rPr>
        <w:t>0</w:t>
      </w:r>
      <w:r w:rsidR="00BF7A5D" w:rsidRPr="00BF7A5D">
        <w:rPr>
          <w:rFonts w:ascii="Times New Roman" w:eastAsia="方正仿宋简体" w:hAnsi="Times New Roman" w:cs="Times New Roman" w:hint="eastAsia"/>
          <w:sz w:val="32"/>
          <w:szCs w:val="32"/>
        </w:rPr>
        <w:t>万</w:t>
      </w:r>
      <w:r w:rsidRPr="0045372A">
        <w:rPr>
          <w:rFonts w:ascii="Times New Roman" w:eastAsia="方正仿宋简体" w:hAnsi="Times New Roman" w:cs="Times New Roman"/>
          <w:sz w:val="32"/>
          <w:szCs w:val="32"/>
        </w:rPr>
        <w:t>元。</w:t>
      </w:r>
      <w:r w:rsidRPr="0045372A">
        <w:rPr>
          <w:rFonts w:ascii="Times New Roman" w:eastAsia="方正仿宋简体" w:hAnsi="Times New Roman" w:cs="Times New Roman"/>
          <w:sz w:val="32"/>
          <w:szCs w:val="32"/>
        </w:rPr>
        <w:t>201</w:t>
      </w:r>
      <w:r w:rsidR="00556D8C">
        <w:rPr>
          <w:rFonts w:ascii="Times New Roman" w:eastAsia="方正仿宋简体" w:hAnsi="Times New Roman" w:cs="Times New Roman" w:hint="eastAsia"/>
          <w:sz w:val="32"/>
          <w:szCs w:val="32"/>
        </w:rPr>
        <w:t>6</w:t>
      </w:r>
      <w:r w:rsidRPr="0045372A">
        <w:rPr>
          <w:rFonts w:ascii="Times New Roman" w:eastAsia="方正仿宋简体" w:hAnsi="Times New Roman" w:cs="Times New Roman"/>
          <w:sz w:val="32"/>
          <w:szCs w:val="32"/>
        </w:rPr>
        <w:t>年政府债务余额决算数待上级统一核定后另行向本级人大常委会报告。</w:t>
      </w:r>
    </w:p>
    <w:p w:rsidR="00B67CFC" w:rsidRDefault="00642873" w:rsidP="003D29AC">
      <w:pPr>
        <w:ind w:firstLineChars="200" w:firstLine="640"/>
        <w:rPr>
          <w:rFonts w:ascii="Times New Roman" w:eastAsia="方正仿宋简体" w:hAnsi="Times New Roman" w:cs="Times New Roman"/>
          <w:sz w:val="32"/>
          <w:szCs w:val="32"/>
        </w:rPr>
      </w:pPr>
      <w:r w:rsidRPr="0045372A">
        <w:rPr>
          <w:rFonts w:ascii="Times New Roman" w:eastAsia="方正仿宋简体" w:hAnsi="Times New Roman" w:cs="Times New Roman"/>
          <w:sz w:val="32"/>
          <w:szCs w:val="32"/>
        </w:rPr>
        <w:t>2.</w:t>
      </w:r>
      <w:r w:rsidRPr="0045372A">
        <w:rPr>
          <w:rFonts w:ascii="Times New Roman" w:eastAsia="方正仿宋简体" w:hAnsi="Times New Roman" w:cs="Times New Roman"/>
          <w:sz w:val="32"/>
          <w:szCs w:val="32"/>
        </w:rPr>
        <w:t>地方政府债务还本付息情况。</w:t>
      </w:r>
      <w:r w:rsidRPr="0045372A">
        <w:rPr>
          <w:rFonts w:ascii="Times New Roman" w:eastAsia="方正仿宋简体" w:hAnsi="Times New Roman" w:cs="Times New Roman"/>
          <w:sz w:val="32"/>
          <w:szCs w:val="32"/>
        </w:rPr>
        <w:t>201</w:t>
      </w:r>
      <w:r w:rsidR="00556D8C">
        <w:rPr>
          <w:rFonts w:ascii="Times New Roman" w:eastAsia="方正仿宋简体" w:hAnsi="Times New Roman" w:cs="Times New Roman" w:hint="eastAsia"/>
          <w:sz w:val="32"/>
          <w:szCs w:val="32"/>
        </w:rPr>
        <w:t>6</w:t>
      </w:r>
      <w:r w:rsidRPr="0045372A">
        <w:rPr>
          <w:rFonts w:ascii="Times New Roman" w:eastAsia="方正仿宋简体" w:hAnsi="Times New Roman" w:cs="Times New Roman"/>
          <w:sz w:val="32"/>
          <w:szCs w:val="32"/>
        </w:rPr>
        <w:t>年按照偿债计划，将债务还本付息支出列入相应预算体系安排。</w:t>
      </w:r>
      <w:r w:rsidR="00B67CFC" w:rsidRPr="0045372A">
        <w:rPr>
          <w:rFonts w:ascii="Times New Roman" w:eastAsia="方正仿宋简体" w:hAnsi="Times New Roman" w:cs="Times New Roman"/>
          <w:sz w:val="32"/>
          <w:szCs w:val="32"/>
        </w:rPr>
        <w:t>2</w:t>
      </w:r>
      <w:r w:rsidR="00B67CFC">
        <w:rPr>
          <w:rFonts w:ascii="Times New Roman" w:eastAsia="方正仿宋简体" w:hAnsi="Times New Roman" w:cs="Times New Roman" w:hint="eastAsia"/>
          <w:sz w:val="32"/>
          <w:szCs w:val="32"/>
        </w:rPr>
        <w:t>0</w:t>
      </w:r>
      <w:r w:rsidR="00B67CFC" w:rsidRPr="0045372A">
        <w:rPr>
          <w:rFonts w:ascii="Times New Roman" w:eastAsia="方正仿宋简体" w:hAnsi="Times New Roman" w:cs="Times New Roman"/>
          <w:sz w:val="32"/>
          <w:szCs w:val="32"/>
        </w:rPr>
        <w:t>1</w:t>
      </w:r>
      <w:r w:rsidR="00B67CFC">
        <w:rPr>
          <w:rFonts w:ascii="Times New Roman" w:eastAsia="方正仿宋简体" w:hAnsi="Times New Roman" w:cs="Times New Roman" w:hint="eastAsia"/>
          <w:sz w:val="32"/>
          <w:szCs w:val="32"/>
        </w:rPr>
        <w:t>6</w:t>
      </w:r>
      <w:r w:rsidR="00B67CFC" w:rsidRPr="0045372A">
        <w:rPr>
          <w:rFonts w:ascii="Times New Roman" w:eastAsia="方正仿宋简体" w:hAnsi="Times New Roman" w:cs="Times New Roman"/>
          <w:sz w:val="32"/>
          <w:szCs w:val="32"/>
        </w:rPr>
        <w:t>年</w:t>
      </w:r>
      <w:r w:rsidR="00B67CFC" w:rsidRPr="002B3A6A">
        <w:rPr>
          <w:rFonts w:ascii="Times New Roman" w:eastAsia="方正仿宋简体" w:hAnsi="Times New Roman" w:cs="Times New Roman" w:hint="eastAsia"/>
          <w:sz w:val="32"/>
          <w:szCs w:val="32"/>
        </w:rPr>
        <w:t>债务还本</w:t>
      </w:r>
      <w:r w:rsidR="00B67CFC">
        <w:rPr>
          <w:rFonts w:ascii="Times New Roman" w:eastAsia="方正仿宋简体" w:hAnsi="Times New Roman" w:cs="Times New Roman" w:hint="eastAsia"/>
          <w:kern w:val="0"/>
          <w:sz w:val="32"/>
          <w:szCs w:val="32"/>
        </w:rPr>
        <w:t>预算</w:t>
      </w:r>
      <w:r w:rsidR="00B67CFC" w:rsidRPr="002B3A6A">
        <w:rPr>
          <w:rFonts w:ascii="Times New Roman" w:eastAsia="方正仿宋简体" w:hAnsi="Times New Roman" w:cs="Times New Roman" w:hint="eastAsia"/>
          <w:sz w:val="32"/>
          <w:szCs w:val="32"/>
        </w:rPr>
        <w:t>支出</w:t>
      </w:r>
      <w:r w:rsidR="00B67CFC">
        <w:rPr>
          <w:rFonts w:ascii="Times New Roman" w:eastAsia="方正仿宋简体" w:hAnsi="Times New Roman" w:cs="Times New Roman" w:hint="eastAsia"/>
          <w:sz w:val="32"/>
          <w:szCs w:val="32"/>
        </w:rPr>
        <w:t>29400</w:t>
      </w:r>
      <w:r w:rsidR="00B67CFC" w:rsidRPr="0045372A">
        <w:rPr>
          <w:rFonts w:ascii="Times New Roman" w:eastAsia="方正仿宋简体" w:hAnsi="Times New Roman" w:cs="Times New Roman"/>
          <w:sz w:val="32"/>
          <w:szCs w:val="32"/>
        </w:rPr>
        <w:t>万元</w:t>
      </w:r>
      <w:r w:rsidR="00B67CFC">
        <w:rPr>
          <w:rFonts w:ascii="Times New Roman" w:eastAsia="方正仿宋简体" w:hAnsi="Times New Roman" w:cs="Times New Roman" w:hint="eastAsia"/>
          <w:sz w:val="32"/>
          <w:szCs w:val="32"/>
        </w:rPr>
        <w:t>,</w:t>
      </w:r>
      <w:r w:rsidR="00B67CFC" w:rsidRPr="002B3A6A">
        <w:rPr>
          <w:rFonts w:hint="eastAsia"/>
        </w:rPr>
        <w:t xml:space="preserve"> </w:t>
      </w:r>
      <w:r w:rsidR="00B67CFC" w:rsidRPr="002B3A6A">
        <w:rPr>
          <w:rFonts w:ascii="Times New Roman" w:eastAsia="方正仿宋简体" w:hAnsi="Times New Roman" w:cs="Times New Roman" w:hint="eastAsia"/>
          <w:sz w:val="32"/>
          <w:szCs w:val="32"/>
        </w:rPr>
        <w:t>债务付息</w:t>
      </w:r>
      <w:r w:rsidR="00B67CFC">
        <w:rPr>
          <w:rFonts w:ascii="Times New Roman" w:eastAsia="方正仿宋简体" w:hAnsi="Times New Roman" w:cs="Times New Roman" w:hint="eastAsia"/>
          <w:kern w:val="0"/>
          <w:sz w:val="32"/>
          <w:szCs w:val="32"/>
        </w:rPr>
        <w:t>预算</w:t>
      </w:r>
      <w:r w:rsidR="00B67CFC" w:rsidRPr="002B3A6A">
        <w:rPr>
          <w:rFonts w:ascii="Times New Roman" w:eastAsia="方正仿宋简体" w:hAnsi="Times New Roman" w:cs="Times New Roman" w:hint="eastAsia"/>
          <w:sz w:val="32"/>
          <w:szCs w:val="32"/>
        </w:rPr>
        <w:t>支出</w:t>
      </w:r>
      <w:r w:rsidR="00B67CFC">
        <w:rPr>
          <w:rFonts w:ascii="Times New Roman" w:eastAsia="方正仿宋简体" w:hAnsi="Times New Roman" w:cs="Times New Roman" w:hint="eastAsia"/>
          <w:sz w:val="32"/>
          <w:szCs w:val="32"/>
        </w:rPr>
        <w:t>4437</w:t>
      </w:r>
      <w:r w:rsidR="00B67CFC">
        <w:rPr>
          <w:rFonts w:ascii="Times New Roman" w:eastAsia="方正仿宋简体" w:hAnsi="Times New Roman" w:cs="Times New Roman" w:hint="eastAsia"/>
          <w:sz w:val="32"/>
          <w:szCs w:val="32"/>
        </w:rPr>
        <w:t>万元</w:t>
      </w:r>
      <w:r w:rsidR="00B67CFC" w:rsidRPr="0045372A">
        <w:rPr>
          <w:rFonts w:ascii="Times New Roman" w:eastAsia="方正仿宋简体" w:hAnsi="Times New Roman" w:cs="Times New Roman"/>
          <w:sz w:val="32"/>
          <w:szCs w:val="32"/>
        </w:rPr>
        <w:t>。</w:t>
      </w:r>
    </w:p>
    <w:p w:rsidR="00642873" w:rsidRPr="0045372A" w:rsidRDefault="00642873" w:rsidP="003D29AC">
      <w:pPr>
        <w:ind w:firstLineChars="200" w:firstLine="640"/>
        <w:rPr>
          <w:rFonts w:ascii="Times New Roman" w:eastAsia="方正仿宋简体" w:hAnsi="Times New Roman" w:cs="Times New Roman"/>
          <w:sz w:val="32"/>
          <w:szCs w:val="32"/>
        </w:rPr>
      </w:pPr>
      <w:r w:rsidRPr="0045372A">
        <w:rPr>
          <w:rFonts w:ascii="Times New Roman" w:eastAsia="方正仿宋简体" w:hAnsi="Times New Roman" w:cs="Times New Roman"/>
          <w:sz w:val="32"/>
          <w:szCs w:val="32"/>
        </w:rPr>
        <w:t>（三）本级汇总的一般公共预算</w:t>
      </w:r>
      <w:r w:rsidRPr="0045372A">
        <w:rPr>
          <w:rFonts w:ascii="Times New Roman" w:eastAsia="方正仿宋简体" w:hAnsi="Times New Roman" w:cs="Times New Roman"/>
          <w:sz w:val="32"/>
          <w:szCs w:val="32"/>
        </w:rPr>
        <w:t>“</w:t>
      </w:r>
      <w:r w:rsidRPr="0045372A">
        <w:rPr>
          <w:rFonts w:ascii="Times New Roman" w:eastAsia="方正仿宋简体" w:hAnsi="Times New Roman" w:cs="Times New Roman"/>
          <w:sz w:val="32"/>
          <w:szCs w:val="32"/>
        </w:rPr>
        <w:t>三公</w:t>
      </w:r>
      <w:r w:rsidRPr="0045372A">
        <w:rPr>
          <w:rFonts w:ascii="Times New Roman" w:eastAsia="方正仿宋简体" w:hAnsi="Times New Roman" w:cs="Times New Roman"/>
          <w:sz w:val="32"/>
          <w:szCs w:val="32"/>
        </w:rPr>
        <w:t>”</w:t>
      </w:r>
      <w:r w:rsidRPr="0045372A">
        <w:rPr>
          <w:rFonts w:ascii="Times New Roman" w:eastAsia="方正仿宋简体" w:hAnsi="Times New Roman" w:cs="Times New Roman"/>
          <w:sz w:val="32"/>
          <w:szCs w:val="32"/>
        </w:rPr>
        <w:t>经费预算安排情况。</w:t>
      </w:r>
    </w:p>
    <w:p w:rsidR="00642873" w:rsidRPr="0045372A" w:rsidRDefault="00642873" w:rsidP="003D29AC">
      <w:pPr>
        <w:ind w:firstLineChars="200" w:firstLine="640"/>
        <w:rPr>
          <w:rFonts w:ascii="Times New Roman" w:eastAsia="方正仿宋简体" w:hAnsi="Times New Roman" w:cs="Times New Roman"/>
          <w:sz w:val="32"/>
          <w:szCs w:val="32"/>
        </w:rPr>
      </w:pPr>
      <w:r w:rsidRPr="0045372A">
        <w:rPr>
          <w:rFonts w:ascii="Times New Roman" w:eastAsia="方正仿宋简体" w:hAnsi="Times New Roman" w:cs="Times New Roman"/>
          <w:sz w:val="32"/>
          <w:szCs w:val="32"/>
        </w:rPr>
        <w:t>详见预算草案报表</w:t>
      </w:r>
      <w:r w:rsidRPr="0045372A">
        <w:rPr>
          <w:rFonts w:ascii="Times New Roman" w:eastAsia="方正仿宋简体" w:hAnsi="Times New Roman" w:cs="Times New Roman"/>
          <w:sz w:val="32"/>
          <w:szCs w:val="32"/>
        </w:rPr>
        <w:t>6</w:t>
      </w:r>
      <w:r w:rsidRPr="0045372A">
        <w:rPr>
          <w:rFonts w:ascii="Times New Roman" w:eastAsia="方正仿宋简体" w:hAnsi="Times New Roman" w:cs="Times New Roman"/>
          <w:sz w:val="32"/>
          <w:szCs w:val="32"/>
        </w:rPr>
        <w:t>说明。</w:t>
      </w:r>
    </w:p>
    <w:p w:rsidR="00642873" w:rsidRPr="0045372A" w:rsidRDefault="00642873" w:rsidP="003D29AC">
      <w:pPr>
        <w:ind w:firstLineChars="200" w:firstLine="640"/>
        <w:rPr>
          <w:rFonts w:ascii="Times New Roman" w:eastAsia="方正仿宋简体" w:hAnsi="Times New Roman" w:cs="Times New Roman"/>
          <w:sz w:val="32"/>
          <w:szCs w:val="32"/>
        </w:rPr>
      </w:pPr>
      <w:r w:rsidRPr="0045372A">
        <w:rPr>
          <w:rFonts w:ascii="Times New Roman" w:eastAsia="方正仿宋简体" w:hAnsi="Times New Roman" w:cs="Times New Roman"/>
          <w:sz w:val="32"/>
          <w:szCs w:val="32"/>
        </w:rPr>
        <w:t>（四）预算绩效工作推进情况</w:t>
      </w:r>
    </w:p>
    <w:p w:rsidR="00642873" w:rsidRPr="0045372A" w:rsidRDefault="00642873" w:rsidP="003D29AC">
      <w:pPr>
        <w:ind w:firstLineChars="200" w:firstLine="640"/>
        <w:rPr>
          <w:rFonts w:ascii="Times New Roman" w:eastAsia="方正仿宋简体" w:hAnsi="Times New Roman" w:cs="Times New Roman"/>
          <w:sz w:val="32"/>
          <w:szCs w:val="32"/>
        </w:rPr>
      </w:pPr>
      <w:r w:rsidRPr="0045372A">
        <w:rPr>
          <w:rFonts w:ascii="Times New Roman" w:eastAsia="方正仿宋简体" w:hAnsi="Times New Roman" w:cs="Times New Roman"/>
          <w:sz w:val="32"/>
          <w:szCs w:val="32"/>
        </w:rPr>
        <w:t>1.</w:t>
      </w:r>
      <w:r w:rsidRPr="0045372A">
        <w:rPr>
          <w:rFonts w:ascii="Times New Roman" w:eastAsia="方正仿宋简体" w:hAnsi="Times New Roman" w:cs="Times New Roman"/>
          <w:sz w:val="32"/>
          <w:szCs w:val="32"/>
        </w:rPr>
        <w:t>绩效管理理念逐步建立，将绩效理念融入预算编制中。</w:t>
      </w:r>
      <w:r w:rsidRPr="0045372A">
        <w:rPr>
          <w:rFonts w:ascii="Times New Roman" w:eastAsia="方正仿宋简体" w:hAnsi="Times New Roman" w:cs="Times New Roman"/>
          <w:sz w:val="32"/>
          <w:szCs w:val="32"/>
        </w:rPr>
        <w:lastRenderedPageBreak/>
        <w:t>紧抓宣传培训工作不放松，为推动绩效评价工作顺利开展，我</w:t>
      </w:r>
      <w:r w:rsidR="00670B55">
        <w:rPr>
          <w:rFonts w:ascii="Times New Roman" w:eastAsia="方正仿宋简体" w:hAnsi="Times New Roman" w:cs="Times New Roman" w:hint="eastAsia"/>
          <w:sz w:val="32"/>
          <w:szCs w:val="32"/>
        </w:rPr>
        <w:t>区</w:t>
      </w:r>
      <w:r w:rsidRPr="0045372A">
        <w:rPr>
          <w:rFonts w:ascii="Times New Roman" w:eastAsia="方正仿宋简体" w:hAnsi="Times New Roman" w:cs="Times New Roman"/>
          <w:sz w:val="32"/>
          <w:szCs w:val="32"/>
        </w:rPr>
        <w:t>财政部门做了大量的宣传培训工作，绩效评价工作的开展，特别是绩效评价结果的应用，对预算分配产生了重大影响，有利于全面提高财政资金使用的效果。通过对试点项目实施过程以及运行情况的跟踪管理，财政部门能较全面掌握专项预算资金的具体使用情况，对资金投入、资金使用方向、项目实施产生的效益有了总体把握，在年度预算资金分配中掌握了主动权，预算绩效目标的申报与批复，也在一定程度上促进了预算编制的科学合理性。</w:t>
      </w:r>
    </w:p>
    <w:p w:rsidR="00642873" w:rsidRPr="0045372A" w:rsidRDefault="00642873" w:rsidP="003D29AC">
      <w:pPr>
        <w:ind w:firstLineChars="200" w:firstLine="640"/>
        <w:rPr>
          <w:rFonts w:ascii="Times New Roman" w:eastAsia="方正仿宋简体" w:hAnsi="Times New Roman" w:cs="Times New Roman"/>
          <w:sz w:val="32"/>
          <w:szCs w:val="32"/>
        </w:rPr>
      </w:pPr>
      <w:r w:rsidRPr="0045372A">
        <w:rPr>
          <w:rFonts w:ascii="Times New Roman" w:eastAsia="方正仿宋简体" w:hAnsi="Times New Roman" w:cs="Times New Roman"/>
          <w:sz w:val="32"/>
          <w:szCs w:val="32"/>
        </w:rPr>
        <w:t>2.</w:t>
      </w:r>
      <w:r w:rsidRPr="0045372A">
        <w:rPr>
          <w:rFonts w:ascii="Times New Roman" w:eastAsia="方正仿宋简体" w:hAnsi="Times New Roman" w:cs="Times New Roman"/>
          <w:sz w:val="32"/>
          <w:szCs w:val="32"/>
        </w:rPr>
        <w:t>绩效评价管理机制不断完善。加强了绩效评价管理与财政资金监管、财政监督检查工作的相互融合，绩效评价在预算分配、预算执行、结果应用的全过程管理机制不断完善。</w:t>
      </w:r>
    </w:p>
    <w:p w:rsidR="009D1D56" w:rsidRPr="0045372A" w:rsidRDefault="009D1D56" w:rsidP="003D29AC">
      <w:pPr>
        <w:ind w:firstLineChars="200" w:firstLine="640"/>
        <w:rPr>
          <w:rFonts w:ascii="Times New Roman" w:eastAsia="方正仿宋简体" w:hAnsi="Times New Roman" w:cs="Times New Roman"/>
          <w:sz w:val="32"/>
          <w:szCs w:val="32"/>
        </w:rPr>
      </w:pPr>
    </w:p>
    <w:sectPr w:rsidR="009D1D56" w:rsidRPr="0045372A" w:rsidSect="00C77E5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0445" w:rsidRDefault="00000445" w:rsidP="00642873">
      <w:r>
        <w:separator/>
      </w:r>
    </w:p>
  </w:endnote>
  <w:endnote w:type="continuationSeparator" w:id="1">
    <w:p w:rsidR="00000445" w:rsidRDefault="00000445" w:rsidP="006428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方正仿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0445" w:rsidRDefault="00000445" w:rsidP="00642873">
      <w:r>
        <w:separator/>
      </w:r>
    </w:p>
  </w:footnote>
  <w:footnote w:type="continuationSeparator" w:id="1">
    <w:p w:rsidR="00000445" w:rsidRDefault="00000445" w:rsidP="0064287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947E8D"/>
    <w:multiLevelType w:val="hybridMultilevel"/>
    <w:tmpl w:val="548C13CA"/>
    <w:lvl w:ilvl="0" w:tplc="7062F15E">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5313679"/>
    <w:multiLevelType w:val="hybridMultilevel"/>
    <w:tmpl w:val="C47EBA1E"/>
    <w:lvl w:ilvl="0" w:tplc="2C309DAE">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5461A69"/>
    <w:multiLevelType w:val="hybridMultilevel"/>
    <w:tmpl w:val="6FFC99CA"/>
    <w:lvl w:ilvl="0" w:tplc="71C4E5F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74BD41AA"/>
    <w:multiLevelType w:val="hybridMultilevel"/>
    <w:tmpl w:val="A8C4DCB6"/>
    <w:lvl w:ilvl="0" w:tplc="6354EA2E">
      <w:start w:val="1"/>
      <w:numFmt w:val="japaneseCounting"/>
      <w:lvlText w:val="%1、"/>
      <w:lvlJc w:val="left"/>
      <w:pPr>
        <w:ind w:left="1146" w:hanging="7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4">
    <w:nsid w:val="787F633A"/>
    <w:multiLevelType w:val="hybridMultilevel"/>
    <w:tmpl w:val="1A78D5BC"/>
    <w:lvl w:ilvl="0" w:tplc="809C761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35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42873"/>
    <w:rsid w:val="00000445"/>
    <w:rsid w:val="001E7484"/>
    <w:rsid w:val="002414D7"/>
    <w:rsid w:val="0026166E"/>
    <w:rsid w:val="002F6728"/>
    <w:rsid w:val="003646A9"/>
    <w:rsid w:val="003D29AC"/>
    <w:rsid w:val="0045372A"/>
    <w:rsid w:val="004750FC"/>
    <w:rsid w:val="004D0FC1"/>
    <w:rsid w:val="00556D8C"/>
    <w:rsid w:val="00642873"/>
    <w:rsid w:val="00670B55"/>
    <w:rsid w:val="006A0C26"/>
    <w:rsid w:val="006B7588"/>
    <w:rsid w:val="00750D52"/>
    <w:rsid w:val="008804F8"/>
    <w:rsid w:val="0088375F"/>
    <w:rsid w:val="009D1D56"/>
    <w:rsid w:val="00A50A31"/>
    <w:rsid w:val="00A63703"/>
    <w:rsid w:val="00A7631E"/>
    <w:rsid w:val="00AF49B7"/>
    <w:rsid w:val="00B34A64"/>
    <w:rsid w:val="00B352AE"/>
    <w:rsid w:val="00B67CFC"/>
    <w:rsid w:val="00B8428B"/>
    <w:rsid w:val="00BF7A5D"/>
    <w:rsid w:val="00C2776F"/>
    <w:rsid w:val="00C77E54"/>
    <w:rsid w:val="00CC2DAA"/>
    <w:rsid w:val="00D3613E"/>
    <w:rsid w:val="00D80C54"/>
    <w:rsid w:val="00E53E69"/>
    <w:rsid w:val="00EA3BB8"/>
    <w:rsid w:val="00F51B55"/>
    <w:rsid w:val="00F5474D"/>
    <w:rsid w:val="00F54DF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7E5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4287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42873"/>
    <w:rPr>
      <w:sz w:val="18"/>
      <w:szCs w:val="18"/>
    </w:rPr>
  </w:style>
  <w:style w:type="paragraph" w:styleId="a4">
    <w:name w:val="footer"/>
    <w:basedOn w:val="a"/>
    <w:link w:val="Char0"/>
    <w:uiPriority w:val="99"/>
    <w:semiHidden/>
    <w:unhideWhenUsed/>
    <w:rsid w:val="0064287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42873"/>
    <w:rPr>
      <w:sz w:val="18"/>
      <w:szCs w:val="18"/>
    </w:rPr>
  </w:style>
  <w:style w:type="paragraph" w:styleId="a5">
    <w:name w:val="List Paragraph"/>
    <w:basedOn w:val="a"/>
    <w:uiPriority w:val="34"/>
    <w:qFormat/>
    <w:rsid w:val="0045372A"/>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3</Pages>
  <Words>167</Words>
  <Characters>953</Characters>
  <Application>Microsoft Office Word</Application>
  <DocSecurity>0</DocSecurity>
  <Lines>7</Lines>
  <Paragraphs>2</Paragraphs>
  <ScaleCrop>false</ScaleCrop>
  <Company>Microsoft</Company>
  <LinksUpToDate>false</LinksUpToDate>
  <CharactersWithSpaces>1118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123456</dc:creator>
  <cp:keywords/>
  <dc:description/>
  <cp:lastModifiedBy>123456</cp:lastModifiedBy>
  <cp:revision>16</cp:revision>
  <dcterms:created xsi:type="dcterms:W3CDTF">2018-04-09T14:17:00Z</dcterms:created>
  <dcterms:modified xsi:type="dcterms:W3CDTF">2018-04-11T07:50:00Z</dcterms:modified>
</cp:coreProperties>
</file>